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7E6C" w14:textId="77777777" w:rsidR="00A653A2" w:rsidRDefault="00090A8A">
      <w:pPr>
        <w:pStyle w:val="BodyA"/>
        <w:spacing w:after="0"/>
        <w:rPr>
          <w:color w:val="FF0000"/>
          <w:u w:color="FF0000"/>
        </w:rPr>
      </w:pPr>
      <w:r>
        <w:t>FOR IMMEDIATE RELEASE</w:t>
      </w:r>
    </w:p>
    <w:p w14:paraId="5BF3FFB3" w14:textId="77777777" w:rsidR="00A653A2" w:rsidRDefault="00090A8A">
      <w:pPr>
        <w:pStyle w:val="BodyA"/>
        <w:spacing w:after="0" w:line="240" w:lineRule="auto"/>
        <w:rPr>
          <w:b/>
          <w:bCs/>
        </w:rPr>
      </w:pPr>
      <w:r>
        <w:rPr>
          <w:b/>
          <w:bCs/>
        </w:rPr>
        <w:t>Sony Contacts:</w:t>
      </w:r>
    </w:p>
    <w:p w14:paraId="3AA569A4" w14:textId="77777777" w:rsidR="00A653A2" w:rsidRDefault="00090A8A">
      <w:pPr>
        <w:pStyle w:val="BodyA"/>
        <w:spacing w:after="0" w:line="240" w:lineRule="auto"/>
      </w:pPr>
      <w:r>
        <w:t xml:space="preserve">Jennifer Sugarman, Marketing &amp; Partnerships </w:t>
      </w:r>
    </w:p>
    <w:p w14:paraId="76D29CD4" w14:textId="77777777" w:rsidR="00A653A2" w:rsidRDefault="00F252A4">
      <w:pPr>
        <w:pStyle w:val="BodyA"/>
        <w:spacing w:after="0" w:line="240" w:lineRule="auto"/>
        <w:rPr>
          <w:rStyle w:val="None"/>
        </w:rPr>
      </w:pPr>
      <w:hyperlink r:id="rId7" w:history="1">
        <w:r w:rsidR="00090A8A">
          <w:rPr>
            <w:rStyle w:val="Hyperlink0"/>
          </w:rPr>
          <w:t>jennifer.sugarman@sony.com</w:t>
        </w:r>
      </w:hyperlink>
      <w:r w:rsidR="00090A8A">
        <w:rPr>
          <w:rStyle w:val="None"/>
        </w:rPr>
        <w:t xml:space="preserve"> </w:t>
      </w:r>
    </w:p>
    <w:p w14:paraId="08D77292" w14:textId="77777777" w:rsidR="00A653A2" w:rsidRDefault="00090A8A">
      <w:pPr>
        <w:pStyle w:val="BodyA"/>
        <w:spacing w:after="0" w:line="240" w:lineRule="auto"/>
        <w:rPr>
          <w:rStyle w:val="None"/>
        </w:rPr>
      </w:pPr>
      <w:r>
        <w:rPr>
          <w:rStyle w:val="None"/>
        </w:rPr>
        <w:t xml:space="preserve"> </w:t>
      </w:r>
    </w:p>
    <w:p w14:paraId="4C5300C3" w14:textId="54CF2AE9" w:rsidR="00A653A2" w:rsidRDefault="00090A8A">
      <w:pPr>
        <w:pStyle w:val="BodyB"/>
        <w:spacing w:after="0" w:line="240" w:lineRule="auto"/>
        <w:jc w:val="center"/>
        <w:rPr>
          <w:rStyle w:val="None"/>
          <w:b/>
          <w:bCs/>
          <w:i/>
          <w:iCs/>
        </w:rPr>
      </w:pPr>
      <w:r>
        <w:rPr>
          <w:b/>
          <w:bCs/>
        </w:rPr>
        <w:t>Sony</w:t>
      </w:r>
      <w:r w:rsidR="00C4234D">
        <w:rPr>
          <w:b/>
          <w:bCs/>
        </w:rPr>
        <w:t xml:space="preserve"> Electronics</w:t>
      </w:r>
      <w:r>
        <w:rPr>
          <w:b/>
          <w:bCs/>
        </w:rPr>
        <w:t xml:space="preserve"> Introduces </w:t>
      </w:r>
      <w:proofErr w:type="spellStart"/>
      <w:r>
        <w:rPr>
          <w:b/>
          <w:bCs/>
        </w:rPr>
        <w:t>mocopi</w:t>
      </w:r>
      <w:proofErr w:type="spellEnd"/>
      <w:r>
        <w:rPr>
          <w:b/>
          <w:bCs/>
        </w:rPr>
        <w:t xml:space="preserve"> Pro Kit: Redefining Full-Body Motion Capture for Professionals</w:t>
      </w:r>
    </w:p>
    <w:p w14:paraId="27511BBF" w14:textId="77777777" w:rsidR="00A653A2" w:rsidRDefault="00A653A2">
      <w:pPr>
        <w:pStyle w:val="BodyA"/>
        <w:spacing w:after="0" w:line="264" w:lineRule="auto"/>
        <w:jc w:val="center"/>
        <w:rPr>
          <w:rStyle w:val="None"/>
        </w:rPr>
      </w:pPr>
    </w:p>
    <w:p w14:paraId="6DA23F3B" w14:textId="23AF65A1" w:rsidR="00A653A2" w:rsidRDefault="00090A8A">
      <w:pPr>
        <w:pStyle w:val="Body"/>
        <w:spacing w:line="264" w:lineRule="auto"/>
        <w:rPr>
          <w:rFonts w:ascii="Calibri" w:eastAsia="Calibri" w:hAnsi="Calibri" w:cs="Calibri"/>
          <w:sz w:val="22"/>
          <w:szCs w:val="22"/>
        </w:rPr>
      </w:pPr>
      <w:r>
        <w:rPr>
          <w:rStyle w:val="None"/>
          <w:rFonts w:ascii="Calibri" w:hAnsi="Calibri"/>
          <w:b/>
          <w:bCs/>
          <w:sz w:val="22"/>
          <w:szCs w:val="22"/>
        </w:rPr>
        <w:t>SAN DIEGO</w:t>
      </w:r>
      <w:r w:rsidR="00083279">
        <w:rPr>
          <w:rStyle w:val="None"/>
          <w:rFonts w:ascii="Calibri" w:hAnsi="Calibri"/>
          <w:b/>
          <w:bCs/>
          <w:sz w:val="22"/>
          <w:szCs w:val="22"/>
        </w:rPr>
        <w:t xml:space="preserve"> </w:t>
      </w:r>
      <w:r>
        <w:rPr>
          <w:rStyle w:val="None"/>
          <w:rFonts w:ascii="Calibri" w:hAnsi="Calibri"/>
          <w:b/>
          <w:bCs/>
          <w:sz w:val="22"/>
          <w:szCs w:val="22"/>
        </w:rPr>
        <w:t xml:space="preserve">– </w:t>
      </w:r>
      <w:r>
        <w:rPr>
          <w:rStyle w:val="None"/>
          <w:rFonts w:ascii="Calibri" w:hAnsi="Calibri"/>
          <w:b/>
          <w:bCs/>
          <w:sz w:val="22"/>
          <w:szCs w:val="22"/>
          <w:lang w:val="en-US"/>
        </w:rPr>
        <w:t>Jan</w:t>
      </w:r>
      <w:r w:rsidR="008C37D7">
        <w:rPr>
          <w:rStyle w:val="None"/>
          <w:rFonts w:ascii="Calibri" w:hAnsi="Calibri"/>
          <w:b/>
          <w:bCs/>
          <w:sz w:val="22"/>
          <w:szCs w:val="22"/>
          <w:lang w:val="en-US"/>
        </w:rPr>
        <w:t>.</w:t>
      </w:r>
      <w:r>
        <w:rPr>
          <w:rStyle w:val="None"/>
          <w:rFonts w:ascii="Calibri" w:hAnsi="Calibri"/>
          <w:b/>
          <w:bCs/>
          <w:sz w:val="22"/>
          <w:szCs w:val="22"/>
          <w:lang w:val="en-US"/>
        </w:rPr>
        <w:t xml:space="preserve"> </w:t>
      </w:r>
      <w:r w:rsidR="00B333B3">
        <w:rPr>
          <w:rStyle w:val="None"/>
          <w:rFonts w:ascii="Calibri" w:hAnsi="Calibri"/>
          <w:b/>
          <w:bCs/>
          <w:sz w:val="22"/>
          <w:szCs w:val="22"/>
          <w:lang w:val="en-US"/>
        </w:rPr>
        <w:t>6</w:t>
      </w:r>
      <w:r>
        <w:rPr>
          <w:rStyle w:val="None"/>
          <w:rFonts w:ascii="Calibri" w:hAnsi="Calibri"/>
          <w:b/>
          <w:bCs/>
          <w:sz w:val="22"/>
          <w:szCs w:val="22"/>
          <w:lang w:val="en-US"/>
        </w:rPr>
        <w:t>, 2025</w:t>
      </w:r>
      <w:r>
        <w:rPr>
          <w:rFonts w:ascii="Calibri" w:hAnsi="Calibri"/>
          <w:sz w:val="22"/>
          <w:szCs w:val="22"/>
        </w:rPr>
        <w:t xml:space="preserve"> – </w:t>
      </w:r>
      <w:r>
        <w:rPr>
          <w:rFonts w:ascii="Calibri" w:hAnsi="Calibri"/>
          <w:sz w:val="22"/>
          <w:szCs w:val="22"/>
          <w:lang w:val="en-US"/>
        </w:rPr>
        <w:t xml:space="preserve">Sony </w:t>
      </w:r>
      <w:r w:rsidR="00005EA9">
        <w:rPr>
          <w:rFonts w:ascii="Calibri" w:hAnsi="Calibri"/>
          <w:sz w:val="22"/>
          <w:szCs w:val="22"/>
          <w:lang w:val="en-US"/>
        </w:rPr>
        <w:t>Electronics</w:t>
      </w:r>
      <w:r>
        <w:rPr>
          <w:rFonts w:ascii="Calibri" w:hAnsi="Calibri"/>
          <w:sz w:val="22"/>
          <w:szCs w:val="22"/>
          <w:lang w:val="en-US"/>
        </w:rPr>
        <w:t xml:space="preserve"> today unveiled the </w:t>
      </w:r>
      <w:proofErr w:type="spellStart"/>
      <w:r>
        <w:rPr>
          <w:rFonts w:ascii="Calibri" w:hAnsi="Calibri"/>
          <w:sz w:val="22"/>
          <w:szCs w:val="22"/>
          <w:lang w:val="en-US"/>
        </w:rPr>
        <w:t>mocopi</w:t>
      </w:r>
      <w:proofErr w:type="spellEnd"/>
      <w:r>
        <w:rPr>
          <w:rFonts w:ascii="Calibri" w:hAnsi="Calibri"/>
          <w:sz w:val="22"/>
          <w:szCs w:val="22"/>
          <w:lang w:val="en-US"/>
        </w:rPr>
        <w:t xml:space="preserve"> Pro Kit, an advanced motion capture solution designed to empower creators across industries, including animation, gaming, V</w:t>
      </w:r>
      <w:r w:rsidR="00DE3525">
        <w:rPr>
          <w:rFonts w:ascii="Calibri" w:hAnsi="Calibri"/>
          <w:sz w:val="22"/>
          <w:szCs w:val="22"/>
          <w:lang w:val="en-US"/>
        </w:rPr>
        <w:t xml:space="preserve">irtual </w:t>
      </w:r>
      <w:r>
        <w:rPr>
          <w:rFonts w:ascii="Calibri" w:hAnsi="Calibri"/>
          <w:sz w:val="22"/>
          <w:szCs w:val="22"/>
          <w:lang w:val="en-US"/>
        </w:rPr>
        <w:t>R</w:t>
      </w:r>
      <w:r w:rsidR="00DE3525">
        <w:rPr>
          <w:rFonts w:ascii="Calibri" w:hAnsi="Calibri"/>
          <w:sz w:val="22"/>
          <w:szCs w:val="22"/>
          <w:lang w:val="en-US"/>
        </w:rPr>
        <w:t>eality (VR)</w:t>
      </w:r>
      <w:r>
        <w:rPr>
          <w:rFonts w:ascii="Calibri" w:hAnsi="Calibri"/>
          <w:sz w:val="22"/>
          <w:szCs w:val="22"/>
          <w:lang w:val="en-US"/>
        </w:rPr>
        <w:t xml:space="preserve">, and live-streaming. By integrating cutting-edge hardware and software capabilities, the </w:t>
      </w:r>
      <w:proofErr w:type="spellStart"/>
      <w:r>
        <w:rPr>
          <w:rFonts w:ascii="Calibri" w:hAnsi="Calibri"/>
          <w:sz w:val="22"/>
          <w:szCs w:val="22"/>
          <w:lang w:val="en-US"/>
        </w:rPr>
        <w:t>mocopi</w:t>
      </w:r>
      <w:proofErr w:type="spellEnd"/>
      <w:r>
        <w:rPr>
          <w:rFonts w:ascii="Calibri" w:hAnsi="Calibri"/>
          <w:sz w:val="22"/>
          <w:szCs w:val="22"/>
          <w:lang w:val="en-US"/>
        </w:rPr>
        <w:t xml:space="preserve"> Pro Kit provides unprecedented accuracy and flexibility, transforming how professionals approach full-body motion capture.</w:t>
      </w:r>
    </w:p>
    <w:p w14:paraId="0460BA44" w14:textId="77777777" w:rsidR="00A653A2" w:rsidRDefault="00A653A2">
      <w:pPr>
        <w:pStyle w:val="Body"/>
        <w:spacing w:line="264" w:lineRule="auto"/>
        <w:rPr>
          <w:rFonts w:ascii="Calibri" w:eastAsia="Calibri" w:hAnsi="Calibri" w:cs="Calibri"/>
          <w:sz w:val="22"/>
          <w:szCs w:val="22"/>
        </w:rPr>
      </w:pPr>
    </w:p>
    <w:p w14:paraId="0DD671B0" w14:textId="1ADA9B98" w:rsidR="00A653A2" w:rsidRDefault="00090A8A">
      <w:pPr>
        <w:pStyle w:val="Body"/>
        <w:spacing w:line="264" w:lineRule="auto"/>
        <w:rPr>
          <w:rFonts w:ascii="Calibri" w:eastAsia="Calibri" w:hAnsi="Calibri" w:cs="Calibri"/>
          <w:sz w:val="22"/>
          <w:szCs w:val="22"/>
        </w:rPr>
      </w:pPr>
      <w:r>
        <w:rPr>
          <w:rFonts w:ascii="Calibri" w:hAnsi="Calibri"/>
          <w:sz w:val="22"/>
          <w:szCs w:val="22"/>
          <w:lang w:val="en-US"/>
        </w:rPr>
        <w:t xml:space="preserve">The </w:t>
      </w:r>
      <w:proofErr w:type="spellStart"/>
      <w:r>
        <w:rPr>
          <w:rFonts w:ascii="Calibri" w:hAnsi="Calibri"/>
          <w:sz w:val="22"/>
          <w:szCs w:val="22"/>
          <w:lang w:val="en-US"/>
        </w:rPr>
        <w:t>mocopi</w:t>
      </w:r>
      <w:proofErr w:type="spellEnd"/>
      <w:r>
        <w:rPr>
          <w:rFonts w:ascii="Calibri" w:hAnsi="Calibri"/>
          <w:sz w:val="22"/>
          <w:szCs w:val="22"/>
          <w:lang w:val="en-US"/>
        </w:rPr>
        <w:t xml:space="preserve"> Pro Kit builds upon Sony's motion capture expertise with an exceptional 12-sensor setup that captures intricate movements with unparalleled precision. Lightweight and designed for comfort, the sensors are strategically positioned to track head, hip, wrist, ankle, arms, thighs</w:t>
      </w:r>
      <w:r w:rsidR="00EF05C6">
        <w:rPr>
          <w:rFonts w:ascii="Calibri" w:hAnsi="Calibri"/>
          <w:sz w:val="22"/>
          <w:szCs w:val="22"/>
          <w:lang w:val="en-US"/>
        </w:rPr>
        <w:t xml:space="preserve"> and either</w:t>
      </w:r>
      <w:r>
        <w:rPr>
          <w:rFonts w:ascii="Calibri" w:hAnsi="Calibri"/>
          <w:sz w:val="22"/>
          <w:szCs w:val="22"/>
          <w:lang w:val="en-US"/>
        </w:rPr>
        <w:t xml:space="preserve"> hands</w:t>
      </w:r>
      <w:r w:rsidR="00C662ED">
        <w:rPr>
          <w:rFonts w:ascii="Calibri" w:hAnsi="Calibri"/>
          <w:sz w:val="22"/>
          <w:szCs w:val="22"/>
          <w:lang w:val="en-US"/>
        </w:rPr>
        <w:t xml:space="preserve"> </w:t>
      </w:r>
      <w:r w:rsidR="00EF05C6">
        <w:rPr>
          <w:rFonts w:ascii="Calibri" w:hAnsi="Calibri"/>
          <w:sz w:val="22"/>
          <w:szCs w:val="22"/>
          <w:lang w:val="en-US"/>
        </w:rPr>
        <w:t>or</w:t>
      </w:r>
      <w:r>
        <w:rPr>
          <w:rFonts w:ascii="Calibri" w:hAnsi="Calibri"/>
          <w:sz w:val="22"/>
          <w:szCs w:val="22"/>
          <w:lang w:val="en-US"/>
        </w:rPr>
        <w:t xml:space="preserve"> feet. Combined with real-time Bluetooth</w:t>
      </w:r>
      <w:r w:rsidR="0026669D" w:rsidRPr="0026669D">
        <w:rPr>
          <w:rFonts w:ascii="Calibri" w:hAnsi="Calibri"/>
          <w:sz w:val="22"/>
          <w:szCs w:val="22"/>
          <w:lang w:val="en-US"/>
        </w:rPr>
        <w:t>®</w:t>
      </w:r>
      <w:r>
        <w:rPr>
          <w:rFonts w:ascii="Calibri" w:hAnsi="Calibri"/>
          <w:sz w:val="22"/>
          <w:szCs w:val="22"/>
          <w:lang w:val="en-US"/>
        </w:rPr>
        <w:t xml:space="preserve"> LE connectivity</w:t>
      </w:r>
      <w:r w:rsidR="0026669D" w:rsidRPr="0018377A">
        <w:rPr>
          <w:rFonts w:ascii="Calibri" w:hAnsi="Calibri"/>
          <w:sz w:val="22"/>
          <w:szCs w:val="22"/>
          <w:vertAlign w:val="superscript"/>
          <w:lang w:val="en-US"/>
        </w:rPr>
        <w:t>1</w:t>
      </w:r>
      <w:r>
        <w:rPr>
          <w:rFonts w:ascii="Calibri" w:hAnsi="Calibri"/>
          <w:sz w:val="22"/>
          <w:szCs w:val="22"/>
          <w:lang w:val="en-US"/>
        </w:rPr>
        <w:t xml:space="preserve"> and direct PC integration via the </w:t>
      </w:r>
      <w:r w:rsidR="003B4153">
        <w:rPr>
          <w:rFonts w:ascii="Calibri" w:hAnsi="Calibri"/>
          <w:sz w:val="22"/>
          <w:szCs w:val="22"/>
          <w:lang w:val="en-US"/>
        </w:rPr>
        <w:t>S</w:t>
      </w:r>
      <w:r>
        <w:rPr>
          <w:rFonts w:ascii="Calibri" w:hAnsi="Calibri"/>
          <w:sz w:val="22"/>
          <w:szCs w:val="22"/>
          <w:lang w:val="en-US"/>
        </w:rPr>
        <w:t xml:space="preserve">ensor </w:t>
      </w:r>
      <w:r w:rsidR="00C21667">
        <w:rPr>
          <w:rFonts w:ascii="Calibri" w:hAnsi="Calibri"/>
          <w:sz w:val="22"/>
          <w:szCs w:val="22"/>
          <w:lang w:val="en-US"/>
        </w:rPr>
        <w:t>d</w:t>
      </w:r>
      <w:r>
        <w:rPr>
          <w:rFonts w:ascii="Calibri" w:hAnsi="Calibri"/>
          <w:sz w:val="22"/>
          <w:szCs w:val="22"/>
          <w:lang w:val="en-US"/>
        </w:rPr>
        <w:t xml:space="preserve">ata </w:t>
      </w:r>
      <w:r w:rsidR="00C21667">
        <w:rPr>
          <w:rFonts w:ascii="Calibri" w:hAnsi="Calibri"/>
          <w:sz w:val="22"/>
          <w:szCs w:val="22"/>
          <w:lang w:val="en-US"/>
        </w:rPr>
        <w:t>r</w:t>
      </w:r>
      <w:r>
        <w:rPr>
          <w:rFonts w:ascii="Calibri" w:hAnsi="Calibri"/>
          <w:sz w:val="22"/>
          <w:szCs w:val="22"/>
          <w:lang w:val="en-US"/>
        </w:rPr>
        <w:t>eceivers</w:t>
      </w:r>
      <w:r w:rsidR="00C21667">
        <w:rPr>
          <w:rFonts w:ascii="Calibri" w:hAnsi="Calibri"/>
          <w:sz w:val="22"/>
          <w:szCs w:val="22"/>
          <w:lang w:val="en-US"/>
        </w:rPr>
        <w:t xml:space="preserve"> for </w:t>
      </w:r>
      <w:proofErr w:type="spellStart"/>
      <w:r w:rsidR="00C21667">
        <w:rPr>
          <w:rFonts w:ascii="Calibri" w:hAnsi="Calibri"/>
          <w:sz w:val="22"/>
          <w:szCs w:val="22"/>
          <w:lang w:val="en-US"/>
        </w:rPr>
        <w:t>mocopi</w:t>
      </w:r>
      <w:proofErr w:type="spellEnd"/>
      <w:r>
        <w:rPr>
          <w:rFonts w:ascii="Calibri" w:hAnsi="Calibri"/>
          <w:sz w:val="22"/>
          <w:szCs w:val="22"/>
          <w:lang w:val="en-US"/>
        </w:rPr>
        <w:t>, the system seamlessly fits into demanding professional workflows.</w:t>
      </w:r>
      <w:r w:rsidR="0026669D">
        <w:rPr>
          <w:rFonts w:ascii="Calibri" w:hAnsi="Calibri"/>
          <w:sz w:val="22"/>
          <w:szCs w:val="22"/>
          <w:lang w:val="en-US"/>
        </w:rPr>
        <w:t xml:space="preserve"> </w:t>
      </w:r>
    </w:p>
    <w:p w14:paraId="76D41C24" w14:textId="77777777" w:rsidR="00A653A2" w:rsidRDefault="00A653A2">
      <w:pPr>
        <w:pStyle w:val="Body"/>
        <w:spacing w:line="264" w:lineRule="auto"/>
        <w:rPr>
          <w:rFonts w:ascii="Calibri" w:eastAsia="Calibri" w:hAnsi="Calibri" w:cs="Calibri"/>
          <w:sz w:val="22"/>
          <w:szCs w:val="22"/>
        </w:rPr>
      </w:pPr>
    </w:p>
    <w:p w14:paraId="5C13E11F" w14:textId="5DEB38C9" w:rsidR="00F3441F" w:rsidRDefault="00F3441F" w:rsidP="00F3441F">
      <w:pPr>
        <w:pStyle w:val="Body"/>
        <w:spacing w:line="264" w:lineRule="auto"/>
        <w:rPr>
          <w:rFonts w:ascii="Calibri" w:hAnsi="Calibri" w:cs="Calibri"/>
          <w:sz w:val="22"/>
          <w:szCs w:val="22"/>
          <w:lang w:eastAsia="ja-JP"/>
        </w:rPr>
      </w:pPr>
      <w:r w:rsidRPr="0018377A">
        <w:rPr>
          <w:rFonts w:ascii="Calibri" w:hAnsi="Calibri" w:cs="Calibri"/>
          <w:sz w:val="22"/>
          <w:szCs w:val="22"/>
          <w:lang w:eastAsia="ja-JP"/>
        </w:rPr>
        <w:t xml:space="preserve">As part of Sony’s new </w:t>
      </w:r>
      <w:r w:rsidR="00441FA0">
        <w:rPr>
          <w:rFonts w:ascii="Calibri" w:hAnsi="Calibri" w:cs="Calibri"/>
          <w:sz w:val="22"/>
          <w:szCs w:val="22"/>
          <w:lang w:eastAsia="ja-JP"/>
        </w:rPr>
        <w:t xml:space="preserve">Extended </w:t>
      </w:r>
      <w:r w:rsidR="00F55C99">
        <w:rPr>
          <w:rFonts w:ascii="Calibri" w:hAnsi="Calibri" w:cs="Calibri"/>
          <w:sz w:val="22"/>
          <w:szCs w:val="22"/>
          <w:lang w:eastAsia="ja-JP"/>
        </w:rPr>
        <w:t>R</w:t>
      </w:r>
      <w:r w:rsidR="00441FA0">
        <w:rPr>
          <w:rFonts w:ascii="Calibri" w:hAnsi="Calibri" w:cs="Calibri"/>
          <w:sz w:val="22"/>
          <w:szCs w:val="22"/>
          <w:lang w:eastAsia="ja-JP"/>
        </w:rPr>
        <w:t>eality (</w:t>
      </w:r>
      <w:r w:rsidRPr="0018377A">
        <w:rPr>
          <w:rFonts w:ascii="Calibri" w:hAnsi="Calibri" w:cs="Calibri"/>
          <w:sz w:val="22"/>
          <w:szCs w:val="22"/>
          <w:lang w:eastAsia="ja-JP"/>
        </w:rPr>
        <w:t>XR</w:t>
      </w:r>
      <w:r w:rsidR="00F55C99">
        <w:rPr>
          <w:rFonts w:ascii="Calibri" w:hAnsi="Calibri" w:cs="Calibri"/>
          <w:sz w:val="22"/>
          <w:szCs w:val="22"/>
          <w:lang w:eastAsia="ja-JP"/>
        </w:rPr>
        <w:t>)</w:t>
      </w:r>
      <w:r w:rsidRPr="0018377A">
        <w:rPr>
          <w:rFonts w:ascii="Calibri" w:hAnsi="Calibri" w:cs="Calibri"/>
          <w:sz w:val="22"/>
          <w:szCs w:val="22"/>
          <w:lang w:eastAsia="ja-JP"/>
        </w:rPr>
        <w:t xml:space="preserve"> solutions brand, XYN</w:t>
      </w:r>
      <w:r w:rsidRPr="0018377A">
        <w:rPr>
          <w:rFonts w:ascii="Calibri" w:hAnsi="Calibri" w:cs="Calibri"/>
          <w:sz w:val="22"/>
          <w:szCs w:val="22"/>
          <w:vertAlign w:val="superscript"/>
          <w:lang w:eastAsia="ja-JP"/>
        </w:rPr>
        <w:t>TM</w:t>
      </w:r>
      <w:r w:rsidRPr="0018377A">
        <w:rPr>
          <w:rFonts w:ascii="Calibri" w:hAnsi="Calibri" w:cs="Calibri"/>
          <w:sz w:val="22"/>
          <w:szCs w:val="22"/>
          <w:lang w:eastAsia="ja-JP"/>
        </w:rPr>
        <w:t xml:space="preserve"> (announced Jan</w:t>
      </w:r>
      <w:r w:rsidR="008344C6">
        <w:rPr>
          <w:rFonts w:ascii="Calibri" w:hAnsi="Calibri" w:cs="Calibri"/>
          <w:sz w:val="22"/>
          <w:szCs w:val="22"/>
          <w:lang w:eastAsia="ja-JP"/>
        </w:rPr>
        <w:t>.</w:t>
      </w:r>
      <w:r w:rsidRPr="0018377A">
        <w:rPr>
          <w:rFonts w:ascii="Calibri" w:hAnsi="Calibri" w:cs="Calibri"/>
          <w:sz w:val="22"/>
          <w:szCs w:val="22"/>
          <w:lang w:eastAsia="ja-JP"/>
        </w:rPr>
        <w:t xml:space="preserve"> 6), which provides support for 3DCG and spatial content production, mocopi hopes to reach a wide range of professional XR creators in addition to existing VRChat and other users.</w:t>
      </w:r>
    </w:p>
    <w:p w14:paraId="2B5B106C" w14:textId="77777777" w:rsidR="00F3441F" w:rsidRDefault="00F3441F">
      <w:pPr>
        <w:pStyle w:val="Body"/>
        <w:spacing w:line="264" w:lineRule="auto"/>
        <w:rPr>
          <w:rFonts w:ascii="Calibri" w:eastAsia="Calibri" w:hAnsi="Calibri" w:cs="Calibri"/>
          <w:sz w:val="22"/>
          <w:szCs w:val="22"/>
        </w:rPr>
      </w:pPr>
    </w:p>
    <w:p w14:paraId="42487B8D" w14:textId="74EE088E" w:rsidR="00A653A2" w:rsidRDefault="00090A8A">
      <w:pPr>
        <w:pStyle w:val="Body"/>
        <w:spacing w:line="264" w:lineRule="auto"/>
        <w:rPr>
          <w:rFonts w:ascii="Calibri" w:eastAsia="Calibri" w:hAnsi="Calibri" w:cs="Calibri"/>
          <w:sz w:val="22"/>
          <w:szCs w:val="22"/>
        </w:rPr>
      </w:pPr>
      <w:r>
        <w:rPr>
          <w:rFonts w:ascii="Calibri" w:hAnsi="Calibri"/>
          <w:sz w:val="22"/>
          <w:szCs w:val="22"/>
          <w:rtl/>
          <w:lang w:val="ar-SA"/>
        </w:rPr>
        <w:t>“</w:t>
      </w:r>
      <w:r>
        <w:rPr>
          <w:rFonts w:ascii="Calibri" w:hAnsi="Calibri"/>
          <w:sz w:val="22"/>
          <w:szCs w:val="22"/>
          <w:lang w:val="en-US"/>
        </w:rPr>
        <w:t xml:space="preserve">Our goal with the </w:t>
      </w:r>
      <w:proofErr w:type="spellStart"/>
      <w:r>
        <w:rPr>
          <w:rFonts w:ascii="Calibri" w:hAnsi="Calibri"/>
          <w:sz w:val="22"/>
          <w:szCs w:val="22"/>
          <w:lang w:val="en-US"/>
        </w:rPr>
        <w:t>mocopi</w:t>
      </w:r>
      <w:proofErr w:type="spellEnd"/>
      <w:r>
        <w:rPr>
          <w:rFonts w:ascii="Calibri" w:hAnsi="Calibri"/>
          <w:sz w:val="22"/>
          <w:szCs w:val="22"/>
          <w:lang w:val="en-US"/>
        </w:rPr>
        <w:t xml:space="preserve"> Pro Kit is to empower creators with tools that remove barriers to creativity,</w:t>
      </w:r>
      <w:r>
        <w:rPr>
          <w:rFonts w:ascii="Calibri" w:hAnsi="Calibri"/>
          <w:sz w:val="22"/>
          <w:szCs w:val="22"/>
        </w:rPr>
        <w:t xml:space="preserve">” </w:t>
      </w:r>
      <w:r>
        <w:rPr>
          <w:rFonts w:ascii="Calibri" w:hAnsi="Calibri"/>
          <w:sz w:val="22"/>
          <w:szCs w:val="22"/>
          <w:lang w:val="en-US"/>
        </w:rPr>
        <w:t>said</w:t>
      </w:r>
      <w:r w:rsidR="00D3280F">
        <w:rPr>
          <w:rFonts w:ascii="Calibri" w:hAnsi="Calibri"/>
          <w:sz w:val="22"/>
          <w:szCs w:val="22"/>
          <w:lang w:val="en-US"/>
        </w:rPr>
        <w:t xml:space="preserve"> Jeff Carlin, Head of Business for </w:t>
      </w:r>
      <w:proofErr w:type="spellStart"/>
      <w:r w:rsidR="00D3280F">
        <w:rPr>
          <w:rFonts w:ascii="Calibri" w:hAnsi="Calibri"/>
          <w:sz w:val="22"/>
          <w:szCs w:val="22"/>
          <w:lang w:val="en-US"/>
        </w:rPr>
        <w:t>mocopi</w:t>
      </w:r>
      <w:proofErr w:type="spellEnd"/>
      <w:r w:rsidR="00D3280F">
        <w:rPr>
          <w:rFonts w:ascii="Calibri" w:hAnsi="Calibri"/>
          <w:sz w:val="22"/>
          <w:szCs w:val="22"/>
          <w:lang w:val="en-US"/>
        </w:rPr>
        <w:t xml:space="preserve"> at</w:t>
      </w:r>
      <w:r>
        <w:rPr>
          <w:rFonts w:ascii="Calibri" w:hAnsi="Calibri"/>
          <w:sz w:val="22"/>
          <w:szCs w:val="22"/>
          <w:lang w:val="en-US"/>
        </w:rPr>
        <w:t xml:space="preserve"> Sony Electronics. </w:t>
      </w:r>
      <w:r w:rsidRPr="00F11129">
        <w:rPr>
          <w:rFonts w:ascii="Calibri" w:hAnsi="Calibri"/>
          <w:sz w:val="22"/>
          <w:szCs w:val="22"/>
          <w:rtl/>
          <w:lang w:val="ar-SA"/>
        </w:rPr>
        <w:t>“</w:t>
      </w:r>
      <w:r w:rsidR="00E32F60" w:rsidRPr="00F11129">
        <w:rPr>
          <w:rFonts w:ascii="Calibri" w:hAnsi="Calibri"/>
          <w:sz w:val="22"/>
          <w:szCs w:val="22"/>
          <w:lang w:val="en-US"/>
        </w:rPr>
        <w:t xml:space="preserve">Many of our </w:t>
      </w:r>
      <w:proofErr w:type="spellStart"/>
      <w:r w:rsidR="00E32F60" w:rsidRPr="00F11129">
        <w:rPr>
          <w:rFonts w:ascii="Calibri" w:hAnsi="Calibri"/>
          <w:sz w:val="22"/>
          <w:szCs w:val="22"/>
          <w:lang w:val="en-US"/>
        </w:rPr>
        <w:t>mocopi</w:t>
      </w:r>
      <w:proofErr w:type="spellEnd"/>
      <w:r w:rsidR="00E32F60" w:rsidRPr="00F11129">
        <w:rPr>
          <w:rFonts w:ascii="Calibri" w:hAnsi="Calibri"/>
          <w:sz w:val="22"/>
          <w:szCs w:val="22"/>
          <w:lang w:val="en-US"/>
        </w:rPr>
        <w:t xml:space="preserve"> customers asked for more sensors in order to capture more points of tracking. Advanced users also gave feedback that they wanted a more direct connection to their PCs. The </w:t>
      </w:r>
      <w:proofErr w:type="spellStart"/>
      <w:r w:rsidR="00E32F60" w:rsidRPr="00F11129">
        <w:rPr>
          <w:rFonts w:ascii="Calibri" w:hAnsi="Calibri"/>
          <w:sz w:val="22"/>
          <w:szCs w:val="22"/>
          <w:lang w:val="en-US"/>
        </w:rPr>
        <w:t>mocopi</w:t>
      </w:r>
      <w:proofErr w:type="spellEnd"/>
      <w:r w:rsidR="00E32F60" w:rsidRPr="00F11129">
        <w:rPr>
          <w:rFonts w:ascii="Calibri" w:hAnsi="Calibri"/>
          <w:sz w:val="22"/>
          <w:szCs w:val="22"/>
          <w:lang w:val="en-US"/>
        </w:rPr>
        <w:t xml:space="preserve"> Pro Kit brings these enhancements and more. </w:t>
      </w:r>
      <w:r w:rsidRPr="00F11129">
        <w:rPr>
          <w:rFonts w:ascii="Calibri" w:hAnsi="Calibri"/>
          <w:sz w:val="22"/>
          <w:szCs w:val="22"/>
          <w:lang w:val="en-US"/>
        </w:rPr>
        <w:t xml:space="preserve">By combining </w:t>
      </w:r>
      <w:r w:rsidR="00DA40F6" w:rsidRPr="00F11129">
        <w:rPr>
          <w:rFonts w:ascii="Calibri" w:hAnsi="Calibri"/>
          <w:sz w:val="22"/>
          <w:szCs w:val="22"/>
          <w:lang w:val="en-US"/>
        </w:rPr>
        <w:t xml:space="preserve">improvements to the </w:t>
      </w:r>
      <w:proofErr w:type="spellStart"/>
      <w:r w:rsidR="00DA40F6" w:rsidRPr="00F11129">
        <w:rPr>
          <w:rFonts w:ascii="Calibri" w:hAnsi="Calibri"/>
          <w:sz w:val="22"/>
          <w:szCs w:val="22"/>
          <w:lang w:val="en-US"/>
        </w:rPr>
        <w:t>mocopi</w:t>
      </w:r>
      <w:proofErr w:type="spellEnd"/>
      <w:r w:rsidR="00DA40F6" w:rsidRPr="00F11129">
        <w:rPr>
          <w:rFonts w:ascii="Calibri" w:hAnsi="Calibri"/>
          <w:sz w:val="22"/>
          <w:szCs w:val="22"/>
          <w:lang w:val="en-US"/>
        </w:rPr>
        <w:t xml:space="preserve"> hardware offering </w:t>
      </w:r>
      <w:r w:rsidRPr="00F11129">
        <w:rPr>
          <w:rFonts w:ascii="Calibri" w:hAnsi="Calibri"/>
          <w:sz w:val="22"/>
          <w:szCs w:val="22"/>
          <w:lang w:val="en-US"/>
        </w:rPr>
        <w:t xml:space="preserve">with </w:t>
      </w:r>
      <w:r w:rsidR="00DA40F6" w:rsidRPr="00F11129">
        <w:rPr>
          <w:rFonts w:ascii="Calibri" w:hAnsi="Calibri"/>
          <w:sz w:val="22"/>
          <w:szCs w:val="22"/>
          <w:lang w:val="en-US"/>
        </w:rPr>
        <w:t xml:space="preserve">new software providing </w:t>
      </w:r>
      <w:r w:rsidRPr="00F11129">
        <w:rPr>
          <w:rFonts w:ascii="Calibri" w:hAnsi="Calibri"/>
          <w:sz w:val="22"/>
          <w:szCs w:val="22"/>
          <w:lang w:val="en-US"/>
        </w:rPr>
        <w:t>powerful editing capabilities, we</w:t>
      </w:r>
      <w:r w:rsidRPr="00F11129">
        <w:rPr>
          <w:rFonts w:ascii="Calibri" w:hAnsi="Calibri" w:cs="Times New Roman"/>
          <w:sz w:val="22"/>
          <w:szCs w:val="22"/>
          <w:rtl/>
        </w:rPr>
        <w:t>’</w:t>
      </w:r>
      <w:r w:rsidRPr="00F11129">
        <w:rPr>
          <w:rFonts w:ascii="Calibri" w:hAnsi="Calibri"/>
          <w:sz w:val="22"/>
          <w:szCs w:val="22"/>
          <w:lang w:val="en-US"/>
        </w:rPr>
        <w:t>re enabling creators to bring their most ambitious projects to life with greater ease and accuracy than ever before.</w:t>
      </w:r>
      <w:r w:rsidRPr="00F11129">
        <w:rPr>
          <w:rFonts w:ascii="Calibri" w:hAnsi="Calibri"/>
          <w:sz w:val="22"/>
          <w:szCs w:val="22"/>
        </w:rPr>
        <w:t>”</w:t>
      </w:r>
    </w:p>
    <w:p w14:paraId="71B8AE68" w14:textId="77777777" w:rsidR="00A653A2" w:rsidRDefault="00A653A2">
      <w:pPr>
        <w:pStyle w:val="Body"/>
        <w:spacing w:line="264" w:lineRule="auto"/>
        <w:rPr>
          <w:rFonts w:ascii="Calibri" w:eastAsia="Calibri" w:hAnsi="Calibri" w:cs="Calibri"/>
          <w:sz w:val="22"/>
          <w:szCs w:val="22"/>
        </w:rPr>
      </w:pPr>
    </w:p>
    <w:p w14:paraId="5507B1FC" w14:textId="77777777" w:rsidR="00A653A2" w:rsidRDefault="00090A8A">
      <w:pPr>
        <w:pStyle w:val="Body"/>
        <w:spacing w:line="264" w:lineRule="auto"/>
        <w:rPr>
          <w:rFonts w:ascii="Calibri" w:eastAsia="Calibri" w:hAnsi="Calibri" w:cs="Calibri"/>
          <w:sz w:val="22"/>
          <w:szCs w:val="22"/>
        </w:rPr>
      </w:pPr>
      <w:r>
        <w:rPr>
          <w:rFonts w:ascii="Calibri" w:hAnsi="Calibri"/>
          <w:sz w:val="22"/>
          <w:szCs w:val="22"/>
          <w:lang w:val="en-US"/>
        </w:rPr>
        <w:t>Enhanced Features for Advanced Motion Capture</w:t>
      </w:r>
    </w:p>
    <w:p w14:paraId="2343E119" w14:textId="77777777" w:rsidR="00A653A2" w:rsidRDefault="00090A8A">
      <w:pPr>
        <w:pStyle w:val="Body"/>
        <w:spacing w:after="100" w:line="264" w:lineRule="auto"/>
        <w:rPr>
          <w:rFonts w:ascii="Calibri" w:eastAsia="Calibri" w:hAnsi="Calibri" w:cs="Calibri"/>
          <w:sz w:val="22"/>
          <w:szCs w:val="22"/>
        </w:rPr>
      </w:pPr>
      <w:r>
        <w:rPr>
          <w:rFonts w:ascii="Calibri" w:hAnsi="Calibri"/>
          <w:sz w:val="22"/>
          <w:szCs w:val="22"/>
          <w:lang w:val="en-US"/>
        </w:rPr>
        <w:t xml:space="preserve">The </w:t>
      </w:r>
      <w:proofErr w:type="spellStart"/>
      <w:r>
        <w:rPr>
          <w:rFonts w:ascii="Calibri" w:hAnsi="Calibri"/>
          <w:sz w:val="22"/>
          <w:szCs w:val="22"/>
          <w:lang w:val="en-US"/>
        </w:rPr>
        <w:t>mocopi</w:t>
      </w:r>
      <w:proofErr w:type="spellEnd"/>
      <w:r>
        <w:rPr>
          <w:rFonts w:ascii="Calibri" w:hAnsi="Calibri"/>
          <w:sz w:val="22"/>
          <w:szCs w:val="22"/>
          <w:lang w:val="en-US"/>
        </w:rPr>
        <w:t xml:space="preserve"> Pro Kit delivers a comprehensive suite of features designed to meet the needs of professionals:</w:t>
      </w:r>
    </w:p>
    <w:p w14:paraId="7E1F39AB" w14:textId="13E34D73" w:rsidR="00A653A2" w:rsidRDefault="00090A8A">
      <w:pPr>
        <w:pStyle w:val="Body"/>
        <w:numPr>
          <w:ilvl w:val="0"/>
          <w:numId w:val="2"/>
        </w:numPr>
        <w:spacing w:line="264" w:lineRule="auto"/>
        <w:rPr>
          <w:rFonts w:ascii="Calibri" w:hAnsi="Calibri"/>
          <w:sz w:val="22"/>
          <w:szCs w:val="22"/>
          <w:lang w:val="en-US"/>
        </w:rPr>
      </w:pPr>
      <w:r>
        <w:rPr>
          <w:rStyle w:val="None"/>
          <w:rFonts w:ascii="Calibri" w:hAnsi="Calibri"/>
          <w:b/>
          <w:bCs/>
          <w:sz w:val="22"/>
          <w:szCs w:val="22"/>
          <w:lang w:val="en-US"/>
        </w:rPr>
        <w:t xml:space="preserve">Unprecedented </w:t>
      </w:r>
      <w:r w:rsidR="00196BE6">
        <w:rPr>
          <w:rStyle w:val="None"/>
          <w:rFonts w:ascii="Calibri" w:hAnsi="Calibri"/>
          <w:b/>
          <w:bCs/>
          <w:sz w:val="22"/>
          <w:szCs w:val="22"/>
          <w:lang w:val="en-US"/>
        </w:rPr>
        <w:t>p</w:t>
      </w:r>
      <w:r>
        <w:rPr>
          <w:rStyle w:val="None"/>
          <w:rFonts w:ascii="Calibri" w:hAnsi="Calibri"/>
          <w:b/>
          <w:bCs/>
          <w:sz w:val="22"/>
          <w:szCs w:val="22"/>
          <w:lang w:val="en-US"/>
        </w:rPr>
        <w:t>recision with</w:t>
      </w:r>
      <w:r w:rsidR="00DE535C">
        <w:rPr>
          <w:rStyle w:val="None"/>
          <w:rFonts w:ascii="Calibri" w:hAnsi="Calibri"/>
          <w:b/>
          <w:bCs/>
          <w:sz w:val="22"/>
          <w:szCs w:val="22"/>
          <w:lang w:val="en-US"/>
        </w:rPr>
        <w:t xml:space="preserve"> “Professional Mode”</w:t>
      </w:r>
      <w:r>
        <w:rPr>
          <w:rStyle w:val="None"/>
          <w:rFonts w:ascii="Calibri" w:hAnsi="Calibri"/>
          <w:b/>
          <w:bCs/>
          <w:sz w:val="22"/>
          <w:szCs w:val="22"/>
          <w:lang w:val="en-US"/>
        </w:rPr>
        <w:t xml:space="preserve"> </w:t>
      </w:r>
      <w:r w:rsidR="00DE535C">
        <w:rPr>
          <w:rStyle w:val="None"/>
          <w:rFonts w:ascii="Calibri" w:hAnsi="Calibri"/>
          <w:b/>
          <w:bCs/>
          <w:sz w:val="22"/>
          <w:szCs w:val="22"/>
          <w:lang w:val="en-US"/>
        </w:rPr>
        <w:t>(</w:t>
      </w:r>
      <w:r>
        <w:rPr>
          <w:rStyle w:val="None"/>
          <w:rFonts w:ascii="Calibri" w:hAnsi="Calibri"/>
          <w:b/>
          <w:bCs/>
          <w:sz w:val="22"/>
          <w:szCs w:val="22"/>
          <w:lang w:val="en-US"/>
        </w:rPr>
        <w:t>12</w:t>
      </w:r>
      <w:r w:rsidR="00520A37">
        <w:rPr>
          <w:rStyle w:val="None"/>
          <w:rFonts w:ascii="Calibri" w:hAnsi="Calibri"/>
          <w:b/>
          <w:bCs/>
          <w:sz w:val="22"/>
          <w:szCs w:val="22"/>
          <w:lang w:val="en-US"/>
        </w:rPr>
        <w:t>-</w:t>
      </w:r>
      <w:r w:rsidR="00196BE6">
        <w:rPr>
          <w:rStyle w:val="None"/>
          <w:rFonts w:ascii="Calibri" w:hAnsi="Calibri"/>
          <w:b/>
          <w:bCs/>
          <w:sz w:val="22"/>
          <w:szCs w:val="22"/>
          <w:lang w:val="en-US"/>
        </w:rPr>
        <w:t>s</w:t>
      </w:r>
      <w:r>
        <w:rPr>
          <w:rStyle w:val="None"/>
          <w:rFonts w:ascii="Calibri" w:hAnsi="Calibri"/>
          <w:b/>
          <w:bCs/>
          <w:sz w:val="22"/>
          <w:szCs w:val="22"/>
          <w:lang w:val="en-US"/>
        </w:rPr>
        <w:t>ensor</w:t>
      </w:r>
      <w:r w:rsidR="00DE535C">
        <w:rPr>
          <w:rStyle w:val="None"/>
          <w:rFonts w:ascii="Calibri" w:hAnsi="Calibri"/>
          <w:b/>
          <w:bCs/>
          <w:sz w:val="22"/>
          <w:szCs w:val="22"/>
          <w:lang w:val="en-US"/>
        </w:rPr>
        <w:t xml:space="preserve"> </w:t>
      </w:r>
      <w:r w:rsidR="00196BE6">
        <w:rPr>
          <w:rStyle w:val="None"/>
          <w:rFonts w:ascii="Calibri" w:hAnsi="Calibri"/>
          <w:b/>
          <w:bCs/>
          <w:sz w:val="22"/>
          <w:szCs w:val="22"/>
          <w:lang w:val="en-US"/>
        </w:rPr>
        <w:t>c</w:t>
      </w:r>
      <w:r w:rsidR="00DE535C">
        <w:rPr>
          <w:rStyle w:val="None"/>
          <w:rFonts w:ascii="Calibri" w:hAnsi="Calibri"/>
          <w:b/>
          <w:bCs/>
          <w:sz w:val="22"/>
          <w:szCs w:val="22"/>
          <w:lang w:val="en-US"/>
        </w:rPr>
        <w:t>onnection)</w:t>
      </w:r>
      <w:r>
        <w:rPr>
          <w:rStyle w:val="None"/>
          <w:rFonts w:ascii="Calibri" w:hAnsi="Calibri"/>
          <w:b/>
          <w:bCs/>
          <w:sz w:val="22"/>
          <w:szCs w:val="22"/>
          <w:lang w:val="en-US"/>
        </w:rPr>
        <w:t>:</w:t>
      </w:r>
      <w:r>
        <w:rPr>
          <w:rFonts w:ascii="Calibri" w:eastAsia="Calibri" w:hAnsi="Calibri" w:cs="Calibri"/>
          <w:sz w:val="22"/>
          <w:szCs w:val="22"/>
        </w:rPr>
        <w:br/>
      </w:r>
      <w:r>
        <w:rPr>
          <w:rFonts w:ascii="Calibri" w:hAnsi="Calibri"/>
          <w:sz w:val="22"/>
          <w:szCs w:val="22"/>
          <w:lang w:val="en-US"/>
        </w:rPr>
        <w:t>Expanded sensor setup improves motion fidelity, capturing nuanced movements for animation, VR, and live-action projects.</w:t>
      </w:r>
      <w:r w:rsidR="00BF6C36" w:rsidRPr="0018377A">
        <w:rPr>
          <w:rFonts w:ascii="Calibri" w:hAnsi="Calibri"/>
          <w:sz w:val="22"/>
          <w:szCs w:val="22"/>
          <w:vertAlign w:val="superscript"/>
          <w:lang w:val="en-US"/>
        </w:rPr>
        <w:t>2</w:t>
      </w:r>
    </w:p>
    <w:p w14:paraId="13304A5E" w14:textId="77777777" w:rsidR="00DE535C" w:rsidRPr="0018377A" w:rsidRDefault="00DE535C" w:rsidP="00DE535C">
      <w:pPr>
        <w:pStyle w:val="Body"/>
        <w:numPr>
          <w:ilvl w:val="0"/>
          <w:numId w:val="2"/>
        </w:numPr>
        <w:spacing w:line="264" w:lineRule="auto"/>
        <w:rPr>
          <w:rFonts w:ascii="Calibri" w:hAnsi="Calibri"/>
          <w:sz w:val="22"/>
          <w:szCs w:val="22"/>
        </w:rPr>
      </w:pPr>
      <w:r w:rsidRPr="0018377A">
        <w:rPr>
          <w:rFonts w:ascii="Calibri" w:hAnsi="Calibri"/>
          <w:b/>
          <w:bCs/>
          <w:sz w:val="22"/>
          <w:szCs w:val="22"/>
        </w:rPr>
        <w:t>Direct connection to PC optimizing production workflow</w:t>
      </w:r>
    </w:p>
    <w:p w14:paraId="46618EFD" w14:textId="121EE2DD" w:rsidR="00DE535C" w:rsidRPr="0018377A" w:rsidRDefault="00DE535C" w:rsidP="003A2533">
      <w:pPr>
        <w:pStyle w:val="Body"/>
        <w:spacing w:line="264" w:lineRule="auto"/>
        <w:ind w:left="720"/>
        <w:rPr>
          <w:rStyle w:val="None"/>
          <w:rFonts w:ascii="Calibri" w:hAnsi="Calibri"/>
          <w:sz w:val="22"/>
          <w:szCs w:val="22"/>
          <w:lang w:val="en-US"/>
        </w:rPr>
      </w:pPr>
      <w:r w:rsidRPr="0018377A">
        <w:rPr>
          <w:rFonts w:ascii="Calibri" w:hAnsi="Calibri"/>
          <w:sz w:val="22"/>
          <w:szCs w:val="22"/>
        </w:rPr>
        <w:t>With the sensor data receiver for mocopi, mocopi 6 sensors and 12 sensors connections can now be directly connected to a PC. This creates an optimal environment for production workflows.</w:t>
      </w:r>
    </w:p>
    <w:p w14:paraId="0EF4612A" w14:textId="3E658032" w:rsidR="00A653A2" w:rsidRDefault="00DE535C">
      <w:pPr>
        <w:pStyle w:val="Body"/>
        <w:numPr>
          <w:ilvl w:val="0"/>
          <w:numId w:val="2"/>
        </w:numPr>
        <w:spacing w:line="264" w:lineRule="auto"/>
        <w:rPr>
          <w:rFonts w:ascii="Calibri" w:hAnsi="Calibri"/>
          <w:sz w:val="22"/>
          <w:szCs w:val="22"/>
          <w:lang w:val="en-US"/>
        </w:rPr>
      </w:pPr>
      <w:r>
        <w:rPr>
          <w:rStyle w:val="None"/>
          <w:rFonts w:ascii="Calibri" w:hAnsi="Calibri"/>
          <w:b/>
          <w:bCs/>
          <w:sz w:val="22"/>
          <w:szCs w:val="22"/>
          <w:lang w:val="en-US"/>
        </w:rPr>
        <w:t xml:space="preserve">Merging </w:t>
      </w:r>
      <w:r w:rsidR="00EF5EAF">
        <w:rPr>
          <w:rStyle w:val="None"/>
          <w:rFonts w:ascii="Calibri" w:hAnsi="Calibri"/>
          <w:b/>
          <w:bCs/>
          <w:sz w:val="22"/>
          <w:szCs w:val="22"/>
          <w:lang w:val="en-US"/>
        </w:rPr>
        <w:t>c</w:t>
      </w:r>
      <w:r>
        <w:rPr>
          <w:rStyle w:val="None"/>
          <w:rFonts w:ascii="Calibri" w:hAnsi="Calibri"/>
          <w:b/>
          <w:bCs/>
          <w:sz w:val="22"/>
          <w:szCs w:val="22"/>
          <w:lang w:val="en-US"/>
        </w:rPr>
        <w:t xml:space="preserve">amera </w:t>
      </w:r>
      <w:r w:rsidR="00EF5EAF">
        <w:rPr>
          <w:rStyle w:val="None"/>
          <w:rFonts w:ascii="Calibri" w:hAnsi="Calibri"/>
          <w:b/>
          <w:bCs/>
          <w:sz w:val="22"/>
          <w:szCs w:val="22"/>
          <w:lang w:val="en-US"/>
        </w:rPr>
        <w:t>d</w:t>
      </w:r>
      <w:r>
        <w:rPr>
          <w:rStyle w:val="None"/>
          <w:rFonts w:ascii="Calibri" w:hAnsi="Calibri"/>
          <w:b/>
          <w:bCs/>
          <w:sz w:val="22"/>
          <w:szCs w:val="22"/>
          <w:lang w:val="en-US"/>
        </w:rPr>
        <w:t xml:space="preserve">ata for </w:t>
      </w:r>
      <w:r w:rsidR="00EF5EAF">
        <w:rPr>
          <w:rStyle w:val="None"/>
          <w:rFonts w:ascii="Calibri" w:hAnsi="Calibri"/>
          <w:b/>
          <w:bCs/>
          <w:sz w:val="22"/>
          <w:szCs w:val="22"/>
          <w:lang w:val="en-US"/>
        </w:rPr>
        <w:t>s</w:t>
      </w:r>
      <w:r>
        <w:rPr>
          <w:rStyle w:val="None"/>
          <w:rFonts w:ascii="Calibri" w:hAnsi="Calibri"/>
          <w:b/>
          <w:bCs/>
          <w:sz w:val="22"/>
          <w:szCs w:val="22"/>
          <w:lang w:val="en-US"/>
        </w:rPr>
        <w:t xml:space="preserve">uperior </w:t>
      </w:r>
      <w:r w:rsidR="00EF5EAF">
        <w:rPr>
          <w:rStyle w:val="None"/>
          <w:rFonts w:ascii="Calibri" w:hAnsi="Calibri"/>
          <w:b/>
          <w:bCs/>
          <w:sz w:val="22"/>
          <w:szCs w:val="22"/>
          <w:lang w:val="en-US"/>
        </w:rPr>
        <w:t>a</w:t>
      </w:r>
      <w:r>
        <w:rPr>
          <w:rStyle w:val="None"/>
          <w:rFonts w:ascii="Calibri" w:hAnsi="Calibri"/>
          <w:b/>
          <w:bCs/>
          <w:sz w:val="22"/>
          <w:szCs w:val="22"/>
          <w:lang w:val="en-US"/>
        </w:rPr>
        <w:t>ccuracy:</w:t>
      </w:r>
      <w:r>
        <w:rPr>
          <w:rFonts w:ascii="Calibri" w:eastAsia="Calibri" w:hAnsi="Calibri" w:cs="Calibri"/>
          <w:sz w:val="22"/>
          <w:szCs w:val="22"/>
        </w:rPr>
        <w:br/>
      </w:r>
      <w:r>
        <w:rPr>
          <w:rFonts w:ascii="Calibri" w:hAnsi="Calibri"/>
          <w:sz w:val="22"/>
          <w:szCs w:val="22"/>
          <w:lang w:val="en-US"/>
        </w:rPr>
        <w:t>Combines external camera inputs with sensor data, enhancing positional accuracy and reducing tracking errors.</w:t>
      </w:r>
    </w:p>
    <w:p w14:paraId="50404E77" w14:textId="657B7B78" w:rsidR="00A653A2" w:rsidRDefault="00090A8A">
      <w:pPr>
        <w:pStyle w:val="Body"/>
        <w:numPr>
          <w:ilvl w:val="0"/>
          <w:numId w:val="2"/>
        </w:numPr>
        <w:spacing w:line="264" w:lineRule="auto"/>
        <w:rPr>
          <w:rFonts w:ascii="Calibri" w:hAnsi="Calibri"/>
          <w:sz w:val="22"/>
          <w:szCs w:val="22"/>
          <w:lang w:val="en-US"/>
        </w:rPr>
      </w:pPr>
      <w:r>
        <w:rPr>
          <w:rStyle w:val="None"/>
          <w:rFonts w:ascii="Calibri" w:hAnsi="Calibri"/>
          <w:b/>
          <w:bCs/>
          <w:sz w:val="22"/>
          <w:szCs w:val="22"/>
          <w:lang w:val="en-US"/>
        </w:rPr>
        <w:lastRenderedPageBreak/>
        <w:t xml:space="preserve">Offline </w:t>
      </w:r>
      <w:r w:rsidR="00546A56">
        <w:rPr>
          <w:rStyle w:val="None"/>
          <w:rFonts w:ascii="Calibri" w:hAnsi="Calibri"/>
          <w:b/>
          <w:bCs/>
          <w:sz w:val="22"/>
          <w:szCs w:val="22"/>
          <w:lang w:val="en-US"/>
        </w:rPr>
        <w:t>g</w:t>
      </w:r>
      <w:r>
        <w:rPr>
          <w:rStyle w:val="None"/>
          <w:rFonts w:ascii="Calibri" w:hAnsi="Calibri"/>
          <w:b/>
          <w:bCs/>
          <w:sz w:val="22"/>
          <w:szCs w:val="22"/>
          <w:lang w:val="en-US"/>
        </w:rPr>
        <w:t xml:space="preserve">rounding </w:t>
      </w:r>
      <w:r w:rsidR="00546A56">
        <w:rPr>
          <w:rStyle w:val="None"/>
          <w:rFonts w:ascii="Calibri" w:hAnsi="Calibri"/>
          <w:b/>
          <w:bCs/>
          <w:sz w:val="22"/>
          <w:szCs w:val="22"/>
          <w:lang w:val="en-US"/>
        </w:rPr>
        <w:t>r</w:t>
      </w:r>
      <w:r>
        <w:rPr>
          <w:rStyle w:val="None"/>
          <w:rFonts w:ascii="Calibri" w:hAnsi="Calibri"/>
          <w:b/>
          <w:bCs/>
          <w:sz w:val="22"/>
          <w:szCs w:val="22"/>
          <w:lang w:val="en-US"/>
        </w:rPr>
        <w:t>efinement</w:t>
      </w:r>
      <w:r w:rsidR="00F3201E">
        <w:rPr>
          <w:rStyle w:val="None"/>
          <w:rFonts w:ascii="Calibri" w:hAnsi="Calibri"/>
          <w:b/>
          <w:bCs/>
          <w:sz w:val="22"/>
          <w:szCs w:val="22"/>
          <w:lang w:val="en-US"/>
        </w:rPr>
        <w:t xml:space="preserve"> (only supported with XYN Motion Studio)</w:t>
      </w:r>
      <w:r>
        <w:rPr>
          <w:rStyle w:val="None"/>
          <w:rFonts w:ascii="Calibri" w:hAnsi="Calibri"/>
          <w:b/>
          <w:bCs/>
          <w:sz w:val="22"/>
          <w:szCs w:val="22"/>
          <w:lang w:val="en-US"/>
        </w:rPr>
        <w:t>:</w:t>
      </w:r>
      <w:r>
        <w:rPr>
          <w:rFonts w:ascii="Calibri" w:eastAsia="Calibri" w:hAnsi="Calibri" w:cs="Calibri"/>
          <w:sz w:val="22"/>
          <w:szCs w:val="22"/>
        </w:rPr>
        <w:br/>
      </w:r>
      <w:r>
        <w:rPr>
          <w:rFonts w:ascii="Calibri" w:hAnsi="Calibri"/>
          <w:sz w:val="22"/>
          <w:szCs w:val="22"/>
          <w:lang w:val="en-US"/>
        </w:rPr>
        <w:t>Post-processing capabilities ensure accurate foot placement, eliminating common issues like sliding and floating.</w:t>
      </w:r>
    </w:p>
    <w:p w14:paraId="4E0F0CA3" w14:textId="074BDEF1" w:rsidR="00A653A2" w:rsidRDefault="00090A8A">
      <w:pPr>
        <w:pStyle w:val="Body"/>
        <w:numPr>
          <w:ilvl w:val="0"/>
          <w:numId w:val="2"/>
        </w:numPr>
        <w:spacing w:line="264" w:lineRule="auto"/>
        <w:rPr>
          <w:rFonts w:ascii="Calibri" w:hAnsi="Calibri"/>
          <w:sz w:val="22"/>
          <w:szCs w:val="22"/>
          <w:lang w:val="en-US"/>
        </w:rPr>
      </w:pPr>
      <w:r>
        <w:rPr>
          <w:rStyle w:val="None"/>
          <w:rFonts w:ascii="Calibri" w:hAnsi="Calibri"/>
          <w:b/>
          <w:bCs/>
          <w:sz w:val="22"/>
          <w:szCs w:val="22"/>
          <w:lang w:val="en-US"/>
        </w:rPr>
        <w:t xml:space="preserve">Integration with </w:t>
      </w:r>
      <w:proofErr w:type="spellStart"/>
      <w:r>
        <w:rPr>
          <w:rStyle w:val="None"/>
          <w:rFonts w:ascii="Calibri" w:hAnsi="Calibri"/>
          <w:b/>
          <w:bCs/>
          <w:sz w:val="22"/>
          <w:szCs w:val="22"/>
          <w:lang w:val="en-US"/>
        </w:rPr>
        <w:t>mocopi</w:t>
      </w:r>
      <w:proofErr w:type="spellEnd"/>
      <w:r w:rsidR="00F3201E">
        <w:rPr>
          <w:rStyle w:val="None"/>
          <w:rFonts w:ascii="Calibri" w:hAnsi="Calibri"/>
          <w:b/>
          <w:bCs/>
          <w:sz w:val="22"/>
          <w:szCs w:val="22"/>
          <w:lang w:val="en-US"/>
        </w:rPr>
        <w:t xml:space="preserve"> PC app</w:t>
      </w:r>
      <w:r>
        <w:rPr>
          <w:rStyle w:val="None"/>
          <w:rFonts w:ascii="Calibri" w:hAnsi="Calibri"/>
          <w:b/>
          <w:bCs/>
          <w:sz w:val="22"/>
          <w:szCs w:val="22"/>
          <w:lang w:val="en-US"/>
        </w:rPr>
        <w:t xml:space="preserve"> and XYN</w:t>
      </w:r>
      <w:r w:rsidR="00F3201E">
        <w:rPr>
          <w:rStyle w:val="None"/>
          <w:rFonts w:ascii="Calibri" w:hAnsi="Calibri"/>
          <w:b/>
          <w:bCs/>
          <w:sz w:val="22"/>
          <w:szCs w:val="22"/>
          <w:lang w:val="en-US"/>
        </w:rPr>
        <w:t xml:space="preserve"> Motion Studio</w:t>
      </w:r>
      <w:r>
        <w:rPr>
          <w:rStyle w:val="None"/>
          <w:rFonts w:ascii="Calibri" w:hAnsi="Calibri"/>
          <w:b/>
          <w:bCs/>
          <w:sz w:val="22"/>
          <w:szCs w:val="22"/>
          <w:lang w:val="en-US"/>
        </w:rPr>
        <w:t xml:space="preserve"> </w:t>
      </w:r>
      <w:r w:rsidR="00F3201E">
        <w:rPr>
          <w:rStyle w:val="None"/>
          <w:rFonts w:ascii="Calibri" w:hAnsi="Calibri"/>
          <w:b/>
          <w:bCs/>
          <w:sz w:val="22"/>
          <w:szCs w:val="22"/>
          <w:lang w:val="en-US"/>
        </w:rPr>
        <w:t>a</w:t>
      </w:r>
      <w:r>
        <w:rPr>
          <w:rStyle w:val="None"/>
          <w:rFonts w:ascii="Calibri" w:hAnsi="Calibri"/>
          <w:b/>
          <w:bCs/>
          <w:sz w:val="22"/>
          <w:szCs w:val="22"/>
          <w:lang w:val="en-US"/>
        </w:rPr>
        <w:t>pp:</w:t>
      </w:r>
      <w:r>
        <w:rPr>
          <w:rFonts w:ascii="Calibri" w:eastAsia="Calibri" w:hAnsi="Calibri" w:cs="Calibri"/>
          <w:sz w:val="22"/>
          <w:szCs w:val="22"/>
        </w:rPr>
        <w:br/>
      </w:r>
      <w:r>
        <w:rPr>
          <w:rFonts w:ascii="Calibri" w:hAnsi="Calibri"/>
          <w:sz w:val="22"/>
          <w:szCs w:val="22"/>
          <w:lang w:val="en-US"/>
        </w:rPr>
        <w:t>The integrated software ecosystem simplifies motion capture and editing, providing robust tools for real-time and offline workflows.</w:t>
      </w:r>
      <w:r w:rsidR="00BF6C36" w:rsidRPr="0018377A">
        <w:rPr>
          <w:rFonts w:ascii="Calibri" w:hAnsi="Calibri"/>
          <w:sz w:val="22"/>
          <w:szCs w:val="22"/>
          <w:vertAlign w:val="superscript"/>
          <w:lang w:val="en-US"/>
        </w:rPr>
        <w:t>3</w:t>
      </w:r>
    </w:p>
    <w:p w14:paraId="3264A826" w14:textId="77777777" w:rsidR="00A653A2" w:rsidRDefault="00A653A2">
      <w:pPr>
        <w:pStyle w:val="Body"/>
        <w:spacing w:line="264" w:lineRule="auto"/>
        <w:rPr>
          <w:rFonts w:ascii="Calibri" w:eastAsia="Calibri" w:hAnsi="Calibri" w:cs="Calibri"/>
          <w:sz w:val="22"/>
          <w:szCs w:val="22"/>
        </w:rPr>
      </w:pPr>
    </w:p>
    <w:p w14:paraId="5A9398F6" w14:textId="22EE2492" w:rsidR="00A653A2" w:rsidRDefault="00090A8A">
      <w:pPr>
        <w:pStyle w:val="Body"/>
        <w:spacing w:after="100" w:line="264" w:lineRule="auto"/>
        <w:rPr>
          <w:rFonts w:ascii="Calibri" w:eastAsia="Calibri" w:hAnsi="Calibri" w:cs="Calibri"/>
          <w:sz w:val="22"/>
          <w:szCs w:val="22"/>
        </w:rPr>
      </w:pPr>
      <w:r>
        <w:rPr>
          <w:rFonts w:ascii="Calibri" w:hAnsi="Calibri"/>
          <w:sz w:val="22"/>
          <w:szCs w:val="22"/>
          <w:lang w:val="en-US"/>
        </w:rPr>
        <w:t xml:space="preserve">The </w:t>
      </w:r>
      <w:proofErr w:type="spellStart"/>
      <w:r>
        <w:rPr>
          <w:rFonts w:ascii="Calibri" w:hAnsi="Calibri"/>
          <w:sz w:val="22"/>
          <w:szCs w:val="22"/>
          <w:lang w:val="en-US"/>
        </w:rPr>
        <w:t>mocopi</w:t>
      </w:r>
      <w:proofErr w:type="spellEnd"/>
      <w:r>
        <w:rPr>
          <w:rFonts w:ascii="Calibri" w:hAnsi="Calibri"/>
          <w:sz w:val="22"/>
          <w:szCs w:val="22"/>
          <w:lang w:val="en-US"/>
        </w:rPr>
        <w:t xml:space="preserve"> Pro Kit is powered by the </w:t>
      </w:r>
      <w:r w:rsidR="005D3784">
        <w:rPr>
          <w:rFonts w:ascii="Calibri" w:hAnsi="Calibri"/>
          <w:sz w:val="22"/>
          <w:szCs w:val="22"/>
          <w:lang w:val="en-US"/>
        </w:rPr>
        <w:t>XYN Motion Studio</w:t>
      </w:r>
      <w:r>
        <w:rPr>
          <w:rFonts w:ascii="Calibri" w:hAnsi="Calibri"/>
          <w:sz w:val="22"/>
          <w:szCs w:val="22"/>
          <w:lang w:val="en-US"/>
        </w:rPr>
        <w:t xml:space="preserve"> </w:t>
      </w:r>
      <w:r w:rsidR="005D3784">
        <w:rPr>
          <w:rFonts w:ascii="Calibri" w:hAnsi="Calibri"/>
          <w:sz w:val="22"/>
          <w:szCs w:val="22"/>
          <w:lang w:val="en-US"/>
        </w:rPr>
        <w:t>a</w:t>
      </w:r>
      <w:r>
        <w:rPr>
          <w:rFonts w:ascii="Calibri" w:hAnsi="Calibri"/>
          <w:sz w:val="22"/>
          <w:szCs w:val="22"/>
          <w:lang w:val="en-US"/>
        </w:rPr>
        <w:t>pp, which is divided into two core functionalities: Motion Capture, and Motion Editor.</w:t>
      </w:r>
    </w:p>
    <w:p w14:paraId="6B60096E" w14:textId="77777777" w:rsidR="00A653A2" w:rsidRDefault="00090A8A">
      <w:pPr>
        <w:pStyle w:val="Body"/>
        <w:spacing w:line="264" w:lineRule="auto"/>
        <w:rPr>
          <w:rFonts w:ascii="Calibri" w:eastAsia="Calibri" w:hAnsi="Calibri" w:cs="Calibri"/>
          <w:sz w:val="22"/>
          <w:szCs w:val="22"/>
        </w:rPr>
      </w:pPr>
      <w:r>
        <w:rPr>
          <w:rFonts w:ascii="Calibri" w:hAnsi="Calibri"/>
          <w:sz w:val="22"/>
          <w:szCs w:val="22"/>
          <w:lang w:val="en-US"/>
        </w:rPr>
        <w:t>The dual functionality ensures that creators can seamlessly capture, refine, and export motion data, reducing the time spent switching between tools and enabling a more streamlined workflow.</w:t>
      </w:r>
    </w:p>
    <w:p w14:paraId="5E56A8A9" w14:textId="4D3CA746" w:rsidR="00A653A2" w:rsidRDefault="00090A8A">
      <w:pPr>
        <w:pStyle w:val="Body"/>
        <w:spacing w:line="264" w:lineRule="auto"/>
        <w:rPr>
          <w:rFonts w:ascii="Calibri" w:eastAsia="Calibri" w:hAnsi="Calibri" w:cs="Calibri"/>
          <w:sz w:val="22"/>
          <w:szCs w:val="22"/>
        </w:rPr>
      </w:pPr>
      <w:r>
        <w:rPr>
          <w:rFonts w:ascii="Calibri" w:hAnsi="Calibri"/>
          <w:sz w:val="22"/>
          <w:szCs w:val="22"/>
          <w:lang w:val="en-US"/>
        </w:rPr>
        <w:t xml:space="preserve">The </w:t>
      </w:r>
      <w:r w:rsidR="00750E74">
        <w:rPr>
          <w:rFonts w:ascii="Calibri" w:hAnsi="Calibri"/>
          <w:sz w:val="22"/>
          <w:szCs w:val="22"/>
          <w:lang w:val="en-US"/>
        </w:rPr>
        <w:t>XYN Motion Studio a</w:t>
      </w:r>
      <w:r>
        <w:rPr>
          <w:rFonts w:ascii="Calibri" w:hAnsi="Calibri"/>
          <w:sz w:val="22"/>
          <w:szCs w:val="22"/>
          <w:lang w:val="en-US"/>
        </w:rPr>
        <w:t xml:space="preserve">pp enhances the </w:t>
      </w:r>
      <w:proofErr w:type="spellStart"/>
      <w:r>
        <w:rPr>
          <w:rFonts w:ascii="Calibri" w:hAnsi="Calibri"/>
          <w:sz w:val="22"/>
          <w:szCs w:val="22"/>
          <w:lang w:val="en-US"/>
        </w:rPr>
        <w:t>mocopi</w:t>
      </w:r>
      <w:proofErr w:type="spellEnd"/>
      <w:r>
        <w:rPr>
          <w:rFonts w:ascii="Calibri" w:hAnsi="Calibri"/>
          <w:sz w:val="22"/>
          <w:szCs w:val="22"/>
          <w:lang w:val="en-US"/>
        </w:rPr>
        <w:t xml:space="preserve"> system by offering a robust desktop platform for capturing</w:t>
      </w:r>
      <w:r w:rsidR="00801CAF">
        <w:rPr>
          <w:rFonts w:ascii="Calibri" w:hAnsi="Calibri"/>
          <w:sz w:val="22"/>
          <w:szCs w:val="22"/>
          <w:lang w:val="en-US"/>
        </w:rPr>
        <w:t xml:space="preserve">, </w:t>
      </w:r>
      <w:r w:rsidR="00943FD8">
        <w:rPr>
          <w:rFonts w:ascii="Calibri" w:hAnsi="Calibri"/>
          <w:sz w:val="22"/>
          <w:szCs w:val="22"/>
          <w:lang w:val="en-US"/>
        </w:rPr>
        <w:t>streaming,</w:t>
      </w:r>
      <w:r>
        <w:rPr>
          <w:rFonts w:ascii="Calibri" w:hAnsi="Calibri"/>
          <w:sz w:val="22"/>
          <w:szCs w:val="22"/>
          <w:lang w:val="en-US"/>
        </w:rPr>
        <w:t xml:space="preserve"> and managing motion data.</w:t>
      </w:r>
      <w:r w:rsidR="00BF6C36" w:rsidRPr="0018377A">
        <w:rPr>
          <w:rFonts w:ascii="Calibri" w:hAnsi="Calibri"/>
          <w:sz w:val="22"/>
          <w:szCs w:val="22"/>
          <w:vertAlign w:val="superscript"/>
          <w:lang w:val="en-US"/>
        </w:rPr>
        <w:t>3</w:t>
      </w:r>
      <w:r w:rsidRPr="0018377A">
        <w:rPr>
          <w:rFonts w:ascii="Calibri" w:hAnsi="Calibri"/>
          <w:sz w:val="22"/>
          <w:szCs w:val="22"/>
          <w:vertAlign w:val="superscript"/>
          <w:lang w:val="en-US"/>
        </w:rPr>
        <w:t xml:space="preserve"> </w:t>
      </w:r>
      <w:r>
        <w:rPr>
          <w:rFonts w:ascii="Calibri" w:hAnsi="Calibri"/>
          <w:sz w:val="22"/>
          <w:szCs w:val="22"/>
          <w:lang w:val="en-US"/>
        </w:rPr>
        <w:t xml:space="preserve">With flexible connectivity options, including wired (USB) and wireless (Bluetooth or IP), it integrates seamlessly into diverse professional workflows. The app supports full-body motion tracking compatible with popular tools like Maya, Unreal Engine, and </w:t>
      </w:r>
      <w:proofErr w:type="spellStart"/>
      <w:r>
        <w:rPr>
          <w:rFonts w:ascii="Calibri" w:hAnsi="Calibri"/>
          <w:sz w:val="22"/>
          <w:szCs w:val="22"/>
          <w:lang w:val="en-US"/>
        </w:rPr>
        <w:t>VRChat</w:t>
      </w:r>
      <w:proofErr w:type="spellEnd"/>
      <w:r>
        <w:rPr>
          <w:rFonts w:ascii="Calibri" w:hAnsi="Calibri"/>
          <w:sz w:val="22"/>
          <w:szCs w:val="22"/>
          <w:lang w:val="en-US"/>
        </w:rPr>
        <w:t xml:space="preserve">, while customizable settings—such as background changes, </w:t>
      </w:r>
      <w:proofErr w:type="spellStart"/>
      <w:r w:rsidR="000C044B">
        <w:rPr>
          <w:rFonts w:ascii="Calibri" w:hAnsi="Calibri"/>
          <w:sz w:val="22"/>
          <w:szCs w:val="22"/>
          <w:lang w:val="en-US"/>
        </w:rPr>
        <w:t>Biovision</w:t>
      </w:r>
      <w:proofErr w:type="spellEnd"/>
      <w:r w:rsidR="000C044B">
        <w:rPr>
          <w:rFonts w:ascii="Calibri" w:hAnsi="Calibri"/>
          <w:sz w:val="22"/>
          <w:szCs w:val="22"/>
          <w:lang w:val="en-US"/>
        </w:rPr>
        <w:t xml:space="preserve"> Hierarchy (</w:t>
      </w:r>
      <w:r>
        <w:rPr>
          <w:rFonts w:ascii="Calibri" w:hAnsi="Calibri"/>
          <w:sz w:val="22"/>
          <w:szCs w:val="22"/>
          <w:lang w:val="en-US"/>
        </w:rPr>
        <w:t>BVH</w:t>
      </w:r>
      <w:r w:rsidR="000C044B">
        <w:rPr>
          <w:rFonts w:ascii="Calibri" w:hAnsi="Calibri"/>
          <w:sz w:val="22"/>
          <w:szCs w:val="22"/>
          <w:lang w:val="en-US"/>
        </w:rPr>
        <w:t>)</w:t>
      </w:r>
      <w:r>
        <w:rPr>
          <w:rFonts w:ascii="Calibri" w:hAnsi="Calibri"/>
          <w:sz w:val="22"/>
          <w:szCs w:val="22"/>
          <w:lang w:val="en-US"/>
        </w:rPr>
        <w:t>file imports, and multiple frame rate options—add versatility.</w:t>
      </w:r>
    </w:p>
    <w:p w14:paraId="3D914438" w14:textId="77777777" w:rsidR="00A653A2" w:rsidRDefault="00A653A2">
      <w:pPr>
        <w:pStyle w:val="Body"/>
        <w:spacing w:line="264" w:lineRule="auto"/>
        <w:rPr>
          <w:rFonts w:ascii="Calibri" w:eastAsia="Calibri" w:hAnsi="Calibri" w:cs="Calibri"/>
          <w:sz w:val="22"/>
          <w:szCs w:val="22"/>
        </w:rPr>
      </w:pPr>
    </w:p>
    <w:p w14:paraId="08F2F69B" w14:textId="64E6FDE0" w:rsidR="00A653A2" w:rsidRDefault="00090A8A">
      <w:pPr>
        <w:pStyle w:val="Body"/>
        <w:spacing w:line="264" w:lineRule="auto"/>
        <w:rPr>
          <w:rFonts w:ascii="Calibri" w:eastAsia="Calibri" w:hAnsi="Calibri" w:cs="Calibri"/>
          <w:sz w:val="22"/>
          <w:szCs w:val="22"/>
        </w:rPr>
      </w:pPr>
      <w:r>
        <w:rPr>
          <w:rFonts w:ascii="Calibri" w:hAnsi="Calibri"/>
          <w:sz w:val="22"/>
          <w:szCs w:val="22"/>
          <w:lang w:val="en-US"/>
        </w:rPr>
        <w:t xml:space="preserve">Complementing the </w:t>
      </w:r>
      <w:proofErr w:type="spellStart"/>
      <w:r>
        <w:rPr>
          <w:rFonts w:ascii="Calibri" w:hAnsi="Calibri"/>
          <w:sz w:val="22"/>
          <w:szCs w:val="22"/>
          <w:lang w:val="en-US"/>
        </w:rPr>
        <w:t>mocopi</w:t>
      </w:r>
      <w:proofErr w:type="spellEnd"/>
      <w:r>
        <w:rPr>
          <w:rFonts w:ascii="Calibri" w:hAnsi="Calibri"/>
          <w:sz w:val="22"/>
          <w:szCs w:val="22"/>
          <w:lang w:val="en-US"/>
        </w:rPr>
        <w:t xml:space="preserve"> PC App is the </w:t>
      </w:r>
      <w:r>
        <w:rPr>
          <w:rStyle w:val="None"/>
          <w:rFonts w:ascii="Calibri" w:hAnsi="Calibri"/>
          <w:b/>
          <w:bCs/>
          <w:sz w:val="22"/>
          <w:szCs w:val="22"/>
        </w:rPr>
        <w:t>XYN Motion Studio App</w:t>
      </w:r>
      <w:r>
        <w:rPr>
          <w:rFonts w:ascii="Calibri" w:hAnsi="Calibri"/>
          <w:sz w:val="22"/>
          <w:szCs w:val="22"/>
          <w:lang w:val="en-US"/>
        </w:rPr>
        <w:t>, an advanced motion editor designed to optimize post-capture workflows.</w:t>
      </w:r>
      <w:r w:rsidR="00BF6C36" w:rsidRPr="0018377A">
        <w:rPr>
          <w:rFonts w:ascii="Calibri" w:hAnsi="Calibri"/>
          <w:sz w:val="22"/>
          <w:szCs w:val="22"/>
          <w:vertAlign w:val="superscript"/>
          <w:lang w:val="en-US"/>
        </w:rPr>
        <w:t>3</w:t>
      </w:r>
      <w:r w:rsidRPr="0018377A">
        <w:rPr>
          <w:rFonts w:ascii="Calibri" w:hAnsi="Calibri"/>
          <w:sz w:val="22"/>
          <w:szCs w:val="22"/>
          <w:vertAlign w:val="superscript"/>
          <w:lang w:val="en-US"/>
        </w:rPr>
        <w:t xml:space="preserve"> </w:t>
      </w:r>
      <w:r>
        <w:rPr>
          <w:rFonts w:ascii="Calibri" w:hAnsi="Calibri"/>
          <w:sz w:val="22"/>
          <w:szCs w:val="22"/>
          <w:lang w:val="en-US"/>
        </w:rPr>
        <w:t xml:space="preserve">This app enables users to export motion data in industry-standard formats like BVH and </w:t>
      </w:r>
      <w:proofErr w:type="spellStart"/>
      <w:r w:rsidR="000C044B">
        <w:rPr>
          <w:rFonts w:ascii="Calibri" w:hAnsi="Calibri"/>
          <w:sz w:val="22"/>
          <w:szCs w:val="22"/>
          <w:lang w:val="en-US"/>
        </w:rPr>
        <w:t>Filmbox</w:t>
      </w:r>
      <w:proofErr w:type="spellEnd"/>
      <w:r w:rsidR="000C044B">
        <w:rPr>
          <w:rFonts w:ascii="Calibri" w:hAnsi="Calibri"/>
          <w:sz w:val="22"/>
          <w:szCs w:val="22"/>
          <w:lang w:val="en-US"/>
        </w:rPr>
        <w:t xml:space="preserve"> (</w:t>
      </w:r>
      <w:r>
        <w:rPr>
          <w:rFonts w:ascii="Calibri" w:hAnsi="Calibri"/>
          <w:sz w:val="22"/>
          <w:szCs w:val="22"/>
          <w:lang w:val="en-US"/>
        </w:rPr>
        <w:t>FBX</w:t>
      </w:r>
      <w:r w:rsidR="000C044B">
        <w:rPr>
          <w:rFonts w:ascii="Calibri" w:hAnsi="Calibri"/>
          <w:sz w:val="22"/>
          <w:szCs w:val="22"/>
          <w:lang w:val="en-US"/>
        </w:rPr>
        <w:t>)</w:t>
      </w:r>
      <w:r>
        <w:rPr>
          <w:rFonts w:ascii="Calibri" w:hAnsi="Calibri"/>
          <w:sz w:val="22"/>
          <w:szCs w:val="22"/>
          <w:lang w:val="en-US"/>
        </w:rPr>
        <w:t>, making it compatible with most digital content creation platforms. Creators can organize and store files more efficiently with features such as customizable file naming</w:t>
      </w:r>
      <w:r w:rsidR="00ED46CB">
        <w:rPr>
          <w:rFonts w:ascii="Calibri" w:hAnsi="Calibri"/>
          <w:sz w:val="22"/>
          <w:szCs w:val="22"/>
          <w:lang w:val="en-US"/>
        </w:rPr>
        <w:t xml:space="preserve"> and</w:t>
      </w:r>
      <w:r>
        <w:rPr>
          <w:rFonts w:ascii="Calibri" w:hAnsi="Calibri"/>
          <w:sz w:val="22"/>
          <w:szCs w:val="22"/>
          <w:lang w:val="en-US"/>
        </w:rPr>
        <w:t xml:space="preserve"> </w:t>
      </w:r>
      <w:r w:rsidR="001E6BD7">
        <w:rPr>
          <w:rFonts w:ascii="Calibri" w:hAnsi="Calibri"/>
          <w:sz w:val="22"/>
          <w:szCs w:val="22"/>
          <w:lang w:val="en-US"/>
        </w:rPr>
        <w:t>saving to</w:t>
      </w:r>
      <w:r w:rsidR="00ED46CB">
        <w:rPr>
          <w:rFonts w:ascii="Calibri" w:hAnsi="Calibri"/>
          <w:sz w:val="22"/>
          <w:szCs w:val="22"/>
          <w:lang w:val="en-US"/>
        </w:rPr>
        <w:t xml:space="preserve"> a </w:t>
      </w:r>
      <w:r>
        <w:rPr>
          <w:rFonts w:ascii="Calibri" w:hAnsi="Calibri"/>
          <w:sz w:val="22"/>
          <w:szCs w:val="22"/>
          <w:lang w:val="en-US"/>
        </w:rPr>
        <w:t>secure cloud storage</w:t>
      </w:r>
      <w:r w:rsidR="00ED46CB">
        <w:rPr>
          <w:rFonts w:ascii="Calibri" w:hAnsi="Calibri"/>
          <w:sz w:val="22"/>
          <w:szCs w:val="22"/>
          <w:lang w:val="en-US"/>
        </w:rPr>
        <w:t xml:space="preserve"> through the app</w:t>
      </w:r>
      <w:r>
        <w:rPr>
          <w:rFonts w:ascii="Calibri" w:hAnsi="Calibri"/>
          <w:sz w:val="22"/>
          <w:szCs w:val="22"/>
          <w:lang w:val="en-US"/>
        </w:rPr>
        <w:t>. Additionally, the app provides access to a searchable database of Sony</w:t>
      </w:r>
      <w:r>
        <w:rPr>
          <w:rFonts w:ascii="Calibri" w:hAnsi="Calibri"/>
          <w:sz w:val="22"/>
          <w:szCs w:val="22"/>
          <w:rtl/>
        </w:rPr>
        <w:t>’</w:t>
      </w:r>
      <w:r>
        <w:rPr>
          <w:rFonts w:ascii="Calibri" w:hAnsi="Calibri"/>
          <w:sz w:val="22"/>
          <w:szCs w:val="22"/>
          <w:lang w:val="en-US"/>
        </w:rPr>
        <w:t xml:space="preserve">s preset motion files, giving creators ready-to-use motion options. Users can also upload their own motion files to expand their creative possibilities. </w:t>
      </w:r>
    </w:p>
    <w:p w14:paraId="6BEB5F1D" w14:textId="77777777" w:rsidR="00A653A2" w:rsidRDefault="00A653A2">
      <w:pPr>
        <w:pStyle w:val="Body"/>
        <w:spacing w:line="264" w:lineRule="auto"/>
        <w:rPr>
          <w:rFonts w:ascii="Calibri" w:eastAsia="Calibri" w:hAnsi="Calibri" w:cs="Calibri"/>
          <w:sz w:val="22"/>
          <w:szCs w:val="22"/>
        </w:rPr>
      </w:pPr>
    </w:p>
    <w:p w14:paraId="3FACCE53" w14:textId="105867B5" w:rsidR="00A653A2" w:rsidRDefault="00090A8A">
      <w:pPr>
        <w:pStyle w:val="Body"/>
        <w:spacing w:line="264" w:lineRule="auto"/>
        <w:rPr>
          <w:rFonts w:ascii="Calibri" w:eastAsia="Calibri" w:hAnsi="Calibri" w:cs="Calibri"/>
          <w:sz w:val="22"/>
          <w:szCs w:val="22"/>
        </w:rPr>
      </w:pPr>
      <w:r>
        <w:rPr>
          <w:rFonts w:ascii="Calibri" w:hAnsi="Calibri"/>
          <w:sz w:val="22"/>
          <w:szCs w:val="22"/>
          <w:lang w:val="en-US"/>
        </w:rPr>
        <w:t xml:space="preserve">Together, the </w:t>
      </w:r>
      <w:proofErr w:type="spellStart"/>
      <w:r>
        <w:rPr>
          <w:rFonts w:ascii="Calibri" w:hAnsi="Calibri"/>
          <w:sz w:val="22"/>
          <w:szCs w:val="22"/>
          <w:lang w:val="en-US"/>
        </w:rPr>
        <w:t>mocopi</w:t>
      </w:r>
      <w:proofErr w:type="spellEnd"/>
      <w:r>
        <w:rPr>
          <w:rFonts w:ascii="Calibri" w:hAnsi="Calibri"/>
          <w:sz w:val="22"/>
          <w:szCs w:val="22"/>
          <w:lang w:val="en-US"/>
        </w:rPr>
        <w:t xml:space="preserve"> PC App and XYN Motion Studio App form a robust ecosystem</w:t>
      </w:r>
      <w:r w:rsidR="00E10368">
        <w:rPr>
          <w:rFonts w:ascii="Calibri" w:hAnsi="Calibri"/>
          <w:sz w:val="22"/>
          <w:szCs w:val="22"/>
          <w:lang w:val="en-US"/>
        </w:rPr>
        <w:t xml:space="preserve"> under Sony’s XYN XR brand,</w:t>
      </w:r>
      <w:r>
        <w:rPr>
          <w:rFonts w:ascii="Calibri" w:hAnsi="Calibri"/>
          <w:sz w:val="22"/>
          <w:szCs w:val="22"/>
          <w:lang w:val="en-US"/>
        </w:rPr>
        <w:t xml:space="preserve"> </w:t>
      </w:r>
      <w:r w:rsidR="00943FD8">
        <w:rPr>
          <w:rFonts w:ascii="Calibri" w:hAnsi="Calibri"/>
          <w:sz w:val="22"/>
          <w:szCs w:val="22"/>
          <w:lang w:val="en-US"/>
        </w:rPr>
        <w:t>which</w:t>
      </w:r>
      <w:r>
        <w:rPr>
          <w:rFonts w:ascii="Calibri" w:hAnsi="Calibri"/>
          <w:sz w:val="22"/>
          <w:szCs w:val="22"/>
          <w:lang w:val="en-US"/>
        </w:rPr>
        <w:t xml:space="preserve"> supports the entire motion capture and editing process, empowering </w:t>
      </w:r>
      <w:r w:rsidR="00E10368">
        <w:rPr>
          <w:rFonts w:ascii="Calibri" w:hAnsi="Calibri"/>
          <w:sz w:val="22"/>
          <w:szCs w:val="22"/>
          <w:lang w:val="en-US"/>
        </w:rPr>
        <w:t xml:space="preserve">XR </w:t>
      </w:r>
      <w:r>
        <w:rPr>
          <w:rFonts w:ascii="Calibri" w:hAnsi="Calibri"/>
          <w:sz w:val="22"/>
          <w:szCs w:val="22"/>
          <w:lang w:val="en-US"/>
        </w:rPr>
        <w:t>creators to achieve professional results with ease.</w:t>
      </w:r>
    </w:p>
    <w:p w14:paraId="63742A7B" w14:textId="77777777" w:rsidR="00A653A2" w:rsidRDefault="00A653A2">
      <w:pPr>
        <w:pStyle w:val="Body"/>
        <w:spacing w:line="264" w:lineRule="auto"/>
        <w:rPr>
          <w:rFonts w:ascii="Calibri" w:eastAsia="Calibri" w:hAnsi="Calibri" w:cs="Calibri"/>
          <w:sz w:val="22"/>
          <w:szCs w:val="22"/>
        </w:rPr>
      </w:pPr>
    </w:p>
    <w:p w14:paraId="7A8E92D6" w14:textId="77777777" w:rsidR="00A653A2" w:rsidRDefault="00090A8A">
      <w:pPr>
        <w:pStyle w:val="Body"/>
        <w:spacing w:line="264" w:lineRule="auto"/>
        <w:rPr>
          <w:rFonts w:ascii="Calibri" w:eastAsia="Calibri" w:hAnsi="Calibri" w:cs="Calibri"/>
          <w:sz w:val="22"/>
          <w:szCs w:val="22"/>
          <w:u w:val="single"/>
        </w:rPr>
      </w:pPr>
      <w:r>
        <w:rPr>
          <w:rFonts w:ascii="Calibri" w:hAnsi="Calibri"/>
          <w:sz w:val="22"/>
          <w:szCs w:val="22"/>
          <w:u w:val="single"/>
          <w:lang w:val="en-US"/>
        </w:rPr>
        <w:t>Pricing and Availability:</w:t>
      </w:r>
    </w:p>
    <w:p w14:paraId="4AA419FF" w14:textId="77777777" w:rsidR="00A653A2" w:rsidRDefault="00A653A2">
      <w:pPr>
        <w:pStyle w:val="Body"/>
        <w:spacing w:line="264" w:lineRule="auto"/>
        <w:rPr>
          <w:rFonts w:ascii="Calibri" w:eastAsia="Calibri" w:hAnsi="Calibri" w:cs="Calibri"/>
          <w:sz w:val="22"/>
          <w:szCs w:val="22"/>
          <w:u w:val="single"/>
        </w:rPr>
      </w:pPr>
    </w:p>
    <w:p w14:paraId="14862807" w14:textId="20948E28" w:rsidR="00A653A2" w:rsidRDefault="00090A8A">
      <w:pPr>
        <w:pStyle w:val="Body"/>
        <w:spacing w:line="264" w:lineRule="auto"/>
        <w:rPr>
          <w:rFonts w:ascii="Calibri" w:eastAsia="Calibri" w:hAnsi="Calibri" w:cs="Calibri"/>
          <w:sz w:val="22"/>
          <w:szCs w:val="22"/>
        </w:rPr>
      </w:pPr>
      <w:r>
        <w:rPr>
          <w:rFonts w:ascii="Calibri" w:hAnsi="Calibri"/>
          <w:sz w:val="22"/>
          <w:szCs w:val="22"/>
          <w:lang w:val="en-US"/>
        </w:rPr>
        <w:t xml:space="preserve">The </w:t>
      </w:r>
      <w:proofErr w:type="spellStart"/>
      <w:r>
        <w:rPr>
          <w:rFonts w:ascii="Calibri" w:hAnsi="Calibri"/>
          <w:sz w:val="22"/>
          <w:szCs w:val="22"/>
          <w:lang w:val="en-US"/>
        </w:rPr>
        <w:t>mocopi</w:t>
      </w:r>
      <w:proofErr w:type="spellEnd"/>
      <w:r>
        <w:rPr>
          <w:rFonts w:ascii="Calibri" w:hAnsi="Calibri"/>
          <w:sz w:val="22"/>
          <w:szCs w:val="22"/>
          <w:lang w:val="en-US"/>
        </w:rPr>
        <w:t xml:space="preserve"> Pro Kit is available for </w:t>
      </w:r>
      <w:r w:rsidRPr="00722B96">
        <w:rPr>
          <w:rFonts w:ascii="Calibri" w:hAnsi="Calibri"/>
          <w:sz w:val="22"/>
          <w:szCs w:val="22"/>
          <w:lang w:val="en-US"/>
        </w:rPr>
        <w:t xml:space="preserve">pre-order starting </w:t>
      </w:r>
      <w:r w:rsidR="00567817" w:rsidRPr="00722B96">
        <w:rPr>
          <w:rFonts w:ascii="Calibri" w:hAnsi="Calibri"/>
          <w:sz w:val="22"/>
          <w:szCs w:val="22"/>
          <w:lang w:val="en-US"/>
        </w:rPr>
        <w:t>late March</w:t>
      </w:r>
      <w:r w:rsidRPr="00722B96">
        <w:rPr>
          <w:rFonts w:ascii="Calibri" w:hAnsi="Calibri"/>
          <w:sz w:val="22"/>
          <w:szCs w:val="22"/>
          <w:lang w:val="en-US"/>
        </w:rPr>
        <w:t xml:space="preserve"> 2025</w:t>
      </w:r>
      <w:r>
        <w:rPr>
          <w:rFonts w:ascii="Calibri" w:hAnsi="Calibri"/>
          <w:sz w:val="22"/>
          <w:szCs w:val="22"/>
          <w:lang w:val="en-US"/>
        </w:rPr>
        <w:t>, with a complete hardware bundle priced at</w:t>
      </w:r>
      <w:r w:rsidR="00567817">
        <w:rPr>
          <w:rFonts w:ascii="Calibri" w:hAnsi="Calibri"/>
          <w:sz w:val="22"/>
          <w:szCs w:val="22"/>
          <w:lang w:val="en-US"/>
        </w:rPr>
        <w:t xml:space="preserve"> a suggested retail price of</w:t>
      </w:r>
      <w:r>
        <w:rPr>
          <w:rFonts w:ascii="Calibri" w:hAnsi="Calibri"/>
          <w:sz w:val="22"/>
          <w:szCs w:val="22"/>
          <w:lang w:val="en-US"/>
        </w:rPr>
        <w:t xml:space="preserve"> $1,180</w:t>
      </w:r>
      <w:r w:rsidR="001E6BD7">
        <w:rPr>
          <w:rFonts w:ascii="Calibri" w:hAnsi="Calibri"/>
          <w:sz w:val="22"/>
          <w:szCs w:val="22"/>
          <w:lang w:val="en-US"/>
        </w:rPr>
        <w:t>.</w:t>
      </w:r>
      <w:r w:rsidR="00F554DC">
        <w:rPr>
          <w:rFonts w:ascii="Calibri" w:hAnsi="Calibri"/>
          <w:sz w:val="22"/>
          <w:szCs w:val="22"/>
          <w:lang w:val="en-US"/>
        </w:rPr>
        <w:t xml:space="preserve"> People will also have the ability to purchase individual pieces of the </w:t>
      </w:r>
      <w:proofErr w:type="spellStart"/>
      <w:r w:rsidR="00F554DC">
        <w:rPr>
          <w:rFonts w:ascii="Calibri" w:hAnsi="Calibri"/>
          <w:sz w:val="22"/>
          <w:szCs w:val="22"/>
          <w:lang w:val="en-US"/>
        </w:rPr>
        <w:t>mocopi</w:t>
      </w:r>
      <w:proofErr w:type="spellEnd"/>
      <w:r w:rsidR="00F554DC">
        <w:rPr>
          <w:rFonts w:ascii="Calibri" w:hAnsi="Calibri"/>
          <w:sz w:val="22"/>
          <w:szCs w:val="22"/>
          <w:lang w:val="en-US"/>
        </w:rPr>
        <w:t xml:space="preserve"> Pro Kit. The </w:t>
      </w:r>
      <w:r w:rsidR="00F554DC">
        <w:rPr>
          <w:rFonts w:ascii="Calibri" w:hAnsi="Calibri" w:hint="eastAsia"/>
          <w:sz w:val="22"/>
          <w:szCs w:val="22"/>
          <w:lang w:val="en-US" w:eastAsia="ja-JP"/>
        </w:rPr>
        <w:t>Sensor</w:t>
      </w:r>
      <w:r w:rsidR="00F554DC">
        <w:rPr>
          <w:rFonts w:ascii="Calibri" w:hAnsi="Calibri"/>
          <w:sz w:val="22"/>
          <w:szCs w:val="22"/>
          <w:lang w:val="en-US"/>
        </w:rPr>
        <w:t xml:space="preserve"> </w:t>
      </w:r>
      <w:r w:rsidR="00F554DC">
        <w:rPr>
          <w:rFonts w:ascii="Calibri" w:hAnsi="Calibri" w:hint="eastAsia"/>
          <w:sz w:val="22"/>
          <w:szCs w:val="22"/>
          <w:lang w:val="en-US" w:eastAsia="ja-JP"/>
        </w:rPr>
        <w:t xml:space="preserve">data </w:t>
      </w:r>
      <w:r w:rsidR="00F554DC">
        <w:rPr>
          <w:rFonts w:ascii="Calibri" w:hAnsi="Calibri"/>
          <w:sz w:val="22"/>
          <w:szCs w:val="22"/>
          <w:lang w:val="en-US"/>
        </w:rPr>
        <w:t xml:space="preserve">receiver </w:t>
      </w:r>
      <w:r w:rsidR="00F554DC">
        <w:rPr>
          <w:rFonts w:ascii="Calibri" w:hAnsi="Calibri" w:hint="eastAsia"/>
          <w:sz w:val="22"/>
          <w:szCs w:val="22"/>
          <w:lang w:val="en-US" w:eastAsia="ja-JP"/>
        </w:rPr>
        <w:t xml:space="preserve">for </w:t>
      </w:r>
      <w:proofErr w:type="spellStart"/>
      <w:r w:rsidR="00F554DC">
        <w:rPr>
          <w:rFonts w:ascii="Calibri" w:hAnsi="Calibri" w:hint="eastAsia"/>
          <w:sz w:val="22"/>
          <w:szCs w:val="22"/>
          <w:lang w:val="en-US" w:eastAsia="ja-JP"/>
        </w:rPr>
        <w:t>mocopi</w:t>
      </w:r>
      <w:proofErr w:type="spellEnd"/>
      <w:r w:rsidR="00F554DC">
        <w:rPr>
          <w:rFonts w:ascii="Calibri" w:hAnsi="Calibri"/>
          <w:sz w:val="22"/>
          <w:szCs w:val="22"/>
          <w:lang w:val="en-US"/>
        </w:rPr>
        <w:t xml:space="preserve"> (PC dongle), will be approximately priced at $110 each. The additional bands will be approximately $60 for each set. </w:t>
      </w:r>
      <w:r>
        <w:rPr>
          <w:rFonts w:ascii="Calibri" w:hAnsi="Calibri"/>
          <w:sz w:val="22"/>
          <w:szCs w:val="22"/>
          <w:lang w:val="en-US"/>
        </w:rPr>
        <w:t>The XYN Motion Studio subscription is available for</w:t>
      </w:r>
      <w:r w:rsidR="00567817">
        <w:rPr>
          <w:rFonts w:ascii="Calibri" w:hAnsi="Calibri"/>
          <w:sz w:val="22"/>
          <w:szCs w:val="22"/>
          <w:lang w:val="en-US"/>
        </w:rPr>
        <w:t xml:space="preserve"> about</w:t>
      </w:r>
      <w:r>
        <w:rPr>
          <w:rFonts w:ascii="Calibri" w:hAnsi="Calibri"/>
          <w:sz w:val="22"/>
          <w:szCs w:val="22"/>
          <w:lang w:val="en-US"/>
        </w:rPr>
        <w:t xml:space="preserve"> $</w:t>
      </w:r>
      <w:r w:rsidR="00435A5F">
        <w:rPr>
          <w:rFonts w:ascii="Calibri" w:hAnsi="Calibri"/>
          <w:sz w:val="22"/>
          <w:szCs w:val="22"/>
          <w:lang w:val="en-US"/>
        </w:rPr>
        <w:t>8.99</w:t>
      </w:r>
      <w:r>
        <w:rPr>
          <w:rFonts w:ascii="Calibri" w:hAnsi="Calibri"/>
          <w:sz w:val="22"/>
          <w:szCs w:val="22"/>
          <w:lang w:val="en-US"/>
        </w:rPr>
        <w:t>/month, and additional software updates are scheduled throughout 2025 to further enhance functionality.</w:t>
      </w:r>
    </w:p>
    <w:p w14:paraId="79BA4698" w14:textId="77777777" w:rsidR="00A653A2" w:rsidRDefault="00A653A2">
      <w:pPr>
        <w:pStyle w:val="Body"/>
        <w:spacing w:line="264" w:lineRule="auto"/>
        <w:rPr>
          <w:rFonts w:ascii="Calibri" w:eastAsia="Calibri" w:hAnsi="Calibri" w:cs="Calibri"/>
          <w:sz w:val="22"/>
          <w:szCs w:val="22"/>
        </w:rPr>
      </w:pPr>
    </w:p>
    <w:p w14:paraId="7A331BF1" w14:textId="36845E2F" w:rsidR="00A653A2" w:rsidRDefault="00090A8A">
      <w:pPr>
        <w:pStyle w:val="Body"/>
        <w:spacing w:line="264" w:lineRule="auto"/>
        <w:rPr>
          <w:rStyle w:val="None"/>
          <w:rFonts w:ascii="Calibri" w:eastAsia="Calibri" w:hAnsi="Calibri" w:cs="Calibri"/>
          <w:b/>
          <w:bCs/>
          <w:sz w:val="22"/>
          <w:szCs w:val="22"/>
          <w:lang w:val="en-US"/>
        </w:rPr>
      </w:pPr>
      <w:r>
        <w:rPr>
          <w:rFonts w:ascii="Calibri" w:hAnsi="Calibri"/>
          <w:sz w:val="22"/>
          <w:szCs w:val="22"/>
          <w:lang w:val="en-US"/>
        </w:rPr>
        <w:t xml:space="preserve">For more information on the </w:t>
      </w:r>
      <w:proofErr w:type="spellStart"/>
      <w:r>
        <w:rPr>
          <w:rFonts w:ascii="Calibri" w:hAnsi="Calibri"/>
          <w:sz w:val="22"/>
          <w:szCs w:val="22"/>
          <w:lang w:val="en-US"/>
        </w:rPr>
        <w:t>mocopi</w:t>
      </w:r>
      <w:proofErr w:type="spellEnd"/>
      <w:r>
        <w:rPr>
          <w:rFonts w:ascii="Calibri" w:hAnsi="Calibri"/>
          <w:sz w:val="22"/>
          <w:szCs w:val="22"/>
          <w:lang w:val="en-US"/>
        </w:rPr>
        <w:t xml:space="preserve"> </w:t>
      </w:r>
      <w:r w:rsidR="00767DE5">
        <w:rPr>
          <w:rFonts w:ascii="Calibri" w:hAnsi="Calibri"/>
          <w:sz w:val="22"/>
          <w:szCs w:val="22"/>
          <w:lang w:val="en-US"/>
        </w:rPr>
        <w:t>Pro Kit, the XYN Motion Studio app</w:t>
      </w:r>
      <w:r>
        <w:rPr>
          <w:rFonts w:ascii="Calibri" w:hAnsi="Calibri"/>
          <w:sz w:val="22"/>
          <w:szCs w:val="22"/>
          <w:lang w:val="en-US"/>
        </w:rPr>
        <w:t xml:space="preserve"> and upcoming updates, please visit our </w:t>
      </w:r>
      <w:r w:rsidR="00A3074D" w:rsidRPr="00A3074D">
        <w:rPr>
          <w:rStyle w:val="None"/>
          <w:rFonts w:ascii="Calibri" w:hAnsi="Calibri"/>
          <w:color w:val="000000" w:themeColor="text1"/>
          <w:sz w:val="22"/>
          <w:szCs w:val="22"/>
          <w:lang w:val="en-US"/>
        </w:rPr>
        <w:t>official</w:t>
      </w:r>
      <w:r>
        <w:rPr>
          <w:rStyle w:val="None"/>
          <w:rFonts w:ascii="Calibri" w:hAnsi="Calibri"/>
          <w:color w:val="2964AA"/>
          <w:sz w:val="22"/>
          <w:szCs w:val="22"/>
          <w:lang w:val="en-US"/>
        </w:rPr>
        <w:t xml:space="preserve"> </w:t>
      </w:r>
      <w:hyperlink r:id="rId8" w:history="1">
        <w:r w:rsidR="00A3074D" w:rsidRPr="00A3074D">
          <w:rPr>
            <w:rStyle w:val="Hyperlink"/>
            <w:rFonts w:ascii="-apple-system" w:hAnsi="-apple-system"/>
            <w:color w:val="0070C0"/>
            <w:sz w:val="21"/>
            <w:szCs w:val="21"/>
          </w:rPr>
          <w:t>website</w:t>
        </w:r>
      </w:hyperlink>
      <w:r>
        <w:rPr>
          <w:rFonts w:ascii="Calibri" w:hAnsi="Calibri"/>
          <w:sz w:val="22"/>
          <w:szCs w:val="22"/>
        </w:rPr>
        <w:t>.</w:t>
      </w:r>
    </w:p>
    <w:p w14:paraId="15C3EDF4" w14:textId="77777777" w:rsidR="00A653A2" w:rsidRDefault="00A653A2">
      <w:pPr>
        <w:pStyle w:val="BodyA"/>
        <w:spacing w:after="0" w:line="264" w:lineRule="auto"/>
        <w:rPr>
          <w:rStyle w:val="None"/>
          <w:b/>
          <w:bCs/>
        </w:rPr>
      </w:pPr>
    </w:p>
    <w:p w14:paraId="188C77CB" w14:textId="77777777" w:rsidR="00A653A2" w:rsidRDefault="00A653A2">
      <w:pPr>
        <w:pStyle w:val="BodyA"/>
        <w:pBdr>
          <w:bottom w:val="single" w:sz="18" w:space="0" w:color="000000"/>
        </w:pBdr>
        <w:spacing w:after="0"/>
        <w:rPr>
          <w:rStyle w:val="None"/>
        </w:rPr>
      </w:pPr>
    </w:p>
    <w:p w14:paraId="5FDC6B87" w14:textId="77777777" w:rsidR="00A653A2" w:rsidRDefault="00A653A2">
      <w:pPr>
        <w:pStyle w:val="BodyA"/>
        <w:spacing w:after="0"/>
        <w:rPr>
          <w:rStyle w:val="None"/>
        </w:rPr>
      </w:pPr>
    </w:p>
    <w:p w14:paraId="26161082" w14:textId="77777777" w:rsidR="00A653A2" w:rsidRDefault="00090A8A">
      <w:pPr>
        <w:pStyle w:val="BodyA"/>
        <w:spacing w:after="0"/>
        <w:rPr>
          <w:rStyle w:val="None"/>
          <w:b/>
          <w:bCs/>
        </w:rPr>
      </w:pPr>
      <w:r>
        <w:rPr>
          <w:rStyle w:val="None"/>
          <w:b/>
          <w:bCs/>
        </w:rPr>
        <w:t>About Sony Electronics Inc.</w:t>
      </w:r>
    </w:p>
    <w:p w14:paraId="3784055F" w14:textId="7AA500EE" w:rsidR="00A653A2" w:rsidRDefault="00090A8A">
      <w:pPr>
        <w:pStyle w:val="BodyA"/>
        <w:spacing w:after="0"/>
        <w:rPr>
          <w:rStyle w:val="None"/>
          <w:b/>
          <w:bCs/>
        </w:rPr>
      </w:pPr>
      <w:r>
        <w:rPr>
          <w:rStyle w:val="None"/>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w:t>
      </w:r>
      <w:r w:rsidR="00943FD8">
        <w:rPr>
          <w:rStyle w:val="None"/>
        </w:rPr>
        <w:t>robotics,</w:t>
      </w:r>
      <w:r>
        <w:rPr>
          <w:rStyle w:val="None"/>
        </w:rPr>
        <w:t xml:space="preserve"> and financial services. Headquartered in San Diego, California, Sony Electronics is a leader in electronics for the consumer and professional markets. Operations include research and development, engineering, sales, marketing, </w:t>
      </w:r>
      <w:r w:rsidR="00943FD8">
        <w:rPr>
          <w:rStyle w:val="None"/>
        </w:rPr>
        <w:t>distribution,</w:t>
      </w:r>
      <w:r>
        <w:rPr>
          <w:rStyle w:val="None"/>
        </w:rPr>
        <w:t xml:space="preserve"> and customer service. Sony Electronics creates products that innovate and inspire generations, such as the award-winning Alpha Interchangeable Lens Cameras and revolutionary high-resolution audio products. </w:t>
      </w:r>
      <w:r w:rsidR="00F252A4">
        <w:rPr>
          <w:rStyle w:val="normaltextrun"/>
          <w:rFonts w:cs="Calibri"/>
          <w:bdr w:val="none" w:sz="0" w:space="0" w:color="auto" w:frame="1"/>
        </w:rPr>
        <w:t>Sony is also a leading manufacturer of end-to-end solutions from 4K professional broadcast and A/V equipment. Visit http://www.sony.com/news for more information.</w:t>
      </w:r>
    </w:p>
    <w:p w14:paraId="5ECEE58D" w14:textId="77777777" w:rsidR="00A653A2" w:rsidRDefault="00A653A2">
      <w:pPr>
        <w:pStyle w:val="BodyA"/>
        <w:spacing w:after="0" w:line="264" w:lineRule="auto"/>
        <w:rPr>
          <w:rStyle w:val="None"/>
          <w:b/>
          <w:bCs/>
        </w:rPr>
      </w:pPr>
    </w:p>
    <w:p w14:paraId="42493C79" w14:textId="77777777" w:rsidR="00A653A2" w:rsidRDefault="00090A8A">
      <w:pPr>
        <w:pStyle w:val="BodyA"/>
        <w:rPr>
          <w:rStyle w:val="None"/>
          <w:b/>
          <w:bCs/>
          <w:sz w:val="18"/>
          <w:szCs w:val="18"/>
        </w:rPr>
      </w:pPr>
      <w:r>
        <w:rPr>
          <w:rStyle w:val="None"/>
          <w:b/>
          <w:bCs/>
          <w:sz w:val="18"/>
          <w:szCs w:val="18"/>
        </w:rPr>
        <w:t>Notes:</w:t>
      </w:r>
    </w:p>
    <w:p w14:paraId="32CAB6D2" w14:textId="36633523" w:rsidR="00690BBC" w:rsidRPr="0018377A" w:rsidRDefault="00690BBC" w:rsidP="00690BBC">
      <w:pPr>
        <w:pStyle w:val="BodyA"/>
        <w:numPr>
          <w:ilvl w:val="0"/>
          <w:numId w:val="4"/>
        </w:numPr>
        <w:rPr>
          <w:rStyle w:val="cf01"/>
          <w:rFonts w:ascii="Calibri" w:hAnsi="Calibri" w:cs="Arial Unicode MS"/>
          <w:sz w:val="22"/>
          <w:szCs w:val="22"/>
        </w:rPr>
      </w:pPr>
      <w:r>
        <w:rPr>
          <w:rStyle w:val="cf01"/>
        </w:rPr>
        <w:t>Interoperability and compatibility among Bluetooth® devices vary.</w:t>
      </w:r>
    </w:p>
    <w:p w14:paraId="5F13D434" w14:textId="77777777" w:rsidR="009214F4" w:rsidRDefault="009214F4" w:rsidP="009214F4">
      <w:pPr>
        <w:pStyle w:val="pf0"/>
        <w:rPr>
          <w:rFonts w:ascii="Arial" w:hAnsi="Arial" w:cs="Arial"/>
          <w:sz w:val="20"/>
          <w:szCs w:val="20"/>
        </w:rPr>
      </w:pPr>
      <w:r>
        <w:rPr>
          <w:rStyle w:val="cf01"/>
        </w:rPr>
        <w:t xml:space="preserve">2. Two sets of </w:t>
      </w:r>
      <w:proofErr w:type="spellStart"/>
      <w:r>
        <w:rPr>
          <w:rStyle w:val="cf01"/>
        </w:rPr>
        <w:t>mocopi</w:t>
      </w:r>
      <w:proofErr w:type="spellEnd"/>
      <w:r>
        <w:rPr>
          <w:rStyle w:val="cf01"/>
        </w:rPr>
        <w:t xml:space="preserve"> main unit, two QM-PR1 receivers and one pair of QM-PB1 bands are required to connect 12 sensors mode when connecting 12 sensors in professional mode with XYN Motion Studio and </w:t>
      </w:r>
      <w:proofErr w:type="spellStart"/>
      <w:r>
        <w:rPr>
          <w:rStyle w:val="cf01"/>
        </w:rPr>
        <w:t>mocopi</w:t>
      </w:r>
      <w:proofErr w:type="spellEnd"/>
      <w:r>
        <w:rPr>
          <w:rStyle w:val="cf01"/>
        </w:rPr>
        <w:t xml:space="preserve"> PC application, 2 sets each of "</w:t>
      </w:r>
      <w:proofErr w:type="spellStart"/>
      <w:r>
        <w:rPr>
          <w:rStyle w:val="cf01"/>
        </w:rPr>
        <w:t>mocopi</w:t>
      </w:r>
      <w:proofErr w:type="spellEnd"/>
      <w:r>
        <w:rPr>
          <w:rStyle w:val="cf01"/>
        </w:rPr>
        <w:t>" and sensor data receiver (QM-PR1) and 1 band (QM-PB1) are required.</w:t>
      </w:r>
    </w:p>
    <w:p w14:paraId="5C9598F2" w14:textId="740A5334" w:rsidR="009214F4" w:rsidRDefault="007C77CD" w:rsidP="007C77CD">
      <w:pPr>
        <w:pStyle w:val="BodyA"/>
      </w:pPr>
      <w:r>
        <w:t xml:space="preserve">3. </w:t>
      </w:r>
      <w:r>
        <w:rPr>
          <w:rStyle w:val="cf01"/>
        </w:rPr>
        <w:t xml:space="preserve">Requires use of </w:t>
      </w:r>
      <w:proofErr w:type="spellStart"/>
      <w:r>
        <w:rPr>
          <w:rStyle w:val="cf01"/>
        </w:rPr>
        <w:t>mocopi</w:t>
      </w:r>
      <w:proofErr w:type="spellEnd"/>
      <w:r>
        <w:rPr>
          <w:rStyle w:val="cf01"/>
        </w:rPr>
        <w:t xml:space="preserve"> PC application or XYN Motion Studio application. Download app at Google Play and the App Store. Network services, content, and operating system and software subject to terms and conditions and may be changed, interrupted, or discontinued at any time and may require fees, registration, and credit card information.</w:t>
      </w:r>
    </w:p>
    <w:sectPr w:rsidR="009214F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D45F" w14:textId="77777777" w:rsidR="00BA0DE1" w:rsidRDefault="00BA0DE1">
      <w:r>
        <w:separator/>
      </w:r>
    </w:p>
  </w:endnote>
  <w:endnote w:type="continuationSeparator" w:id="0">
    <w:p w14:paraId="284C33A0" w14:textId="77777777" w:rsidR="00BA0DE1" w:rsidRDefault="00BA0DE1">
      <w:r>
        <w:continuationSeparator/>
      </w:r>
    </w:p>
  </w:endnote>
  <w:endnote w:type="continuationNotice" w:id="1">
    <w:p w14:paraId="5DB39D31" w14:textId="77777777" w:rsidR="00BA0DE1" w:rsidRDefault="00BA0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1EE3" w14:textId="77777777" w:rsidR="00A653A2" w:rsidRDefault="00A653A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F1A9" w14:textId="77777777" w:rsidR="00A653A2" w:rsidRDefault="00A653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492C" w14:textId="77777777" w:rsidR="00BA0DE1" w:rsidRDefault="00BA0DE1">
      <w:r>
        <w:separator/>
      </w:r>
    </w:p>
  </w:footnote>
  <w:footnote w:type="continuationSeparator" w:id="0">
    <w:p w14:paraId="1BC88DF4" w14:textId="77777777" w:rsidR="00BA0DE1" w:rsidRDefault="00BA0DE1">
      <w:r>
        <w:continuationSeparator/>
      </w:r>
    </w:p>
  </w:footnote>
  <w:footnote w:type="continuationNotice" w:id="1">
    <w:p w14:paraId="6472C1F5" w14:textId="77777777" w:rsidR="00BA0DE1" w:rsidRDefault="00BA0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8782" w14:textId="77777777" w:rsidR="00A653A2" w:rsidRDefault="00A653A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FE7C" w14:textId="77777777" w:rsidR="00A653A2" w:rsidRDefault="00A653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6DE"/>
    <w:multiLevelType w:val="hybridMultilevel"/>
    <w:tmpl w:val="76A073DE"/>
    <w:lvl w:ilvl="0" w:tplc="A33A989A">
      <w:start w:val="1"/>
      <w:numFmt w:val="decimal"/>
      <w:lvlText w:val="%1."/>
      <w:lvlJc w:val="left"/>
      <w:pPr>
        <w:ind w:left="1020" w:hanging="360"/>
      </w:pPr>
    </w:lvl>
    <w:lvl w:ilvl="1" w:tplc="D7965126">
      <w:start w:val="1"/>
      <w:numFmt w:val="decimal"/>
      <w:lvlText w:val="%2."/>
      <w:lvlJc w:val="left"/>
      <w:pPr>
        <w:ind w:left="1020" w:hanging="360"/>
      </w:pPr>
    </w:lvl>
    <w:lvl w:ilvl="2" w:tplc="9CB08D74">
      <w:start w:val="1"/>
      <w:numFmt w:val="decimal"/>
      <w:lvlText w:val="%3."/>
      <w:lvlJc w:val="left"/>
      <w:pPr>
        <w:ind w:left="1020" w:hanging="360"/>
      </w:pPr>
    </w:lvl>
    <w:lvl w:ilvl="3" w:tplc="421EE214">
      <w:start w:val="1"/>
      <w:numFmt w:val="decimal"/>
      <w:lvlText w:val="%4."/>
      <w:lvlJc w:val="left"/>
      <w:pPr>
        <w:ind w:left="1020" w:hanging="360"/>
      </w:pPr>
    </w:lvl>
    <w:lvl w:ilvl="4" w:tplc="9EA6AE08">
      <w:start w:val="1"/>
      <w:numFmt w:val="decimal"/>
      <w:lvlText w:val="%5."/>
      <w:lvlJc w:val="left"/>
      <w:pPr>
        <w:ind w:left="1020" w:hanging="360"/>
      </w:pPr>
    </w:lvl>
    <w:lvl w:ilvl="5" w:tplc="19786074">
      <w:start w:val="1"/>
      <w:numFmt w:val="decimal"/>
      <w:lvlText w:val="%6."/>
      <w:lvlJc w:val="left"/>
      <w:pPr>
        <w:ind w:left="1020" w:hanging="360"/>
      </w:pPr>
    </w:lvl>
    <w:lvl w:ilvl="6" w:tplc="AC8AD96C">
      <w:start w:val="1"/>
      <w:numFmt w:val="decimal"/>
      <w:lvlText w:val="%7."/>
      <w:lvlJc w:val="left"/>
      <w:pPr>
        <w:ind w:left="1020" w:hanging="360"/>
      </w:pPr>
    </w:lvl>
    <w:lvl w:ilvl="7" w:tplc="A97EC782">
      <w:start w:val="1"/>
      <w:numFmt w:val="decimal"/>
      <w:lvlText w:val="%8."/>
      <w:lvlJc w:val="left"/>
      <w:pPr>
        <w:ind w:left="1020" w:hanging="360"/>
      </w:pPr>
    </w:lvl>
    <w:lvl w:ilvl="8" w:tplc="76ECDEE6">
      <w:start w:val="1"/>
      <w:numFmt w:val="decimal"/>
      <w:lvlText w:val="%9."/>
      <w:lvlJc w:val="left"/>
      <w:pPr>
        <w:ind w:left="1020" w:hanging="360"/>
      </w:pPr>
    </w:lvl>
  </w:abstractNum>
  <w:abstractNum w:abstractNumId="1" w15:restartNumberingAfterBreak="0">
    <w:nsid w:val="1DCE1002"/>
    <w:multiLevelType w:val="hybridMultilevel"/>
    <w:tmpl w:val="6666D1BA"/>
    <w:lvl w:ilvl="0" w:tplc="F7A41824">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4275A7"/>
    <w:multiLevelType w:val="hybridMultilevel"/>
    <w:tmpl w:val="98E062D2"/>
    <w:styleLink w:val="Numbered"/>
    <w:lvl w:ilvl="0" w:tplc="78303B78">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B3E6F39E">
      <w:start w:val="1"/>
      <w:numFmt w:val="decimal"/>
      <w:lvlText w:val="%2."/>
      <w:lvlJc w:val="left"/>
      <w:pPr>
        <w:ind w:left="898" w:hanging="458"/>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2" w:tplc="7CF68F96">
      <w:start w:val="1"/>
      <w:numFmt w:val="decimal"/>
      <w:lvlText w:val="%3."/>
      <w:lvlJc w:val="left"/>
      <w:pPr>
        <w:ind w:left="1118" w:hanging="458"/>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3" w:tplc="0A106806">
      <w:start w:val="1"/>
      <w:numFmt w:val="decimal"/>
      <w:lvlText w:val="%4."/>
      <w:lvlJc w:val="left"/>
      <w:pPr>
        <w:ind w:left="1338" w:hanging="458"/>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3B6E3720">
      <w:start w:val="1"/>
      <w:numFmt w:val="decimal"/>
      <w:lvlText w:val="%5."/>
      <w:lvlJc w:val="left"/>
      <w:pPr>
        <w:ind w:left="1558" w:hanging="458"/>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4A7E524C">
      <w:start w:val="1"/>
      <w:numFmt w:val="decimal"/>
      <w:lvlText w:val="%6."/>
      <w:lvlJc w:val="left"/>
      <w:pPr>
        <w:ind w:left="1778" w:hanging="458"/>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BF1ACAA4">
      <w:start w:val="1"/>
      <w:numFmt w:val="decimal"/>
      <w:lvlText w:val="%7."/>
      <w:lvlJc w:val="left"/>
      <w:pPr>
        <w:ind w:left="1998" w:hanging="458"/>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7EC0EC04">
      <w:start w:val="1"/>
      <w:numFmt w:val="decimal"/>
      <w:lvlText w:val="%8."/>
      <w:lvlJc w:val="left"/>
      <w:pPr>
        <w:ind w:left="2218" w:hanging="458"/>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1432FF58">
      <w:start w:val="1"/>
      <w:numFmt w:val="decimal"/>
      <w:lvlText w:val="%9."/>
      <w:lvlJc w:val="left"/>
      <w:pPr>
        <w:ind w:left="2438" w:hanging="458"/>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1EE1218"/>
    <w:multiLevelType w:val="hybridMultilevel"/>
    <w:tmpl w:val="98E062D2"/>
    <w:numStyleLink w:val="Numbered"/>
  </w:abstractNum>
  <w:num w:numId="1" w16cid:durableId="335958093">
    <w:abstractNumId w:val="2"/>
  </w:num>
  <w:num w:numId="2" w16cid:durableId="1129520031">
    <w:abstractNumId w:val="3"/>
  </w:num>
  <w:num w:numId="3" w16cid:durableId="1645113890">
    <w:abstractNumId w:val="0"/>
  </w:num>
  <w:num w:numId="4" w16cid:durableId="98713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A2"/>
    <w:rsid w:val="00005EA9"/>
    <w:rsid w:val="000176E6"/>
    <w:rsid w:val="000531E5"/>
    <w:rsid w:val="00083279"/>
    <w:rsid w:val="00090A8A"/>
    <w:rsid w:val="00097B7A"/>
    <w:rsid w:val="000C044B"/>
    <w:rsid w:val="0018377A"/>
    <w:rsid w:val="00196BE6"/>
    <w:rsid w:val="001E6BD7"/>
    <w:rsid w:val="00262BE7"/>
    <w:rsid w:val="0026669D"/>
    <w:rsid w:val="00287A0D"/>
    <w:rsid w:val="002937D5"/>
    <w:rsid w:val="003A2533"/>
    <w:rsid w:val="003B4153"/>
    <w:rsid w:val="004275F9"/>
    <w:rsid w:val="00435A5F"/>
    <w:rsid w:val="00441FA0"/>
    <w:rsid w:val="00444FE3"/>
    <w:rsid w:val="004E5768"/>
    <w:rsid w:val="00520A37"/>
    <w:rsid w:val="005358D4"/>
    <w:rsid w:val="00546A56"/>
    <w:rsid w:val="00567817"/>
    <w:rsid w:val="00572A4D"/>
    <w:rsid w:val="005A6D3D"/>
    <w:rsid w:val="005D3784"/>
    <w:rsid w:val="006048A5"/>
    <w:rsid w:val="006057E3"/>
    <w:rsid w:val="006858C2"/>
    <w:rsid w:val="00690BBC"/>
    <w:rsid w:val="00722B96"/>
    <w:rsid w:val="00747594"/>
    <w:rsid w:val="00750E74"/>
    <w:rsid w:val="00767DE5"/>
    <w:rsid w:val="007C77CD"/>
    <w:rsid w:val="007F2C7E"/>
    <w:rsid w:val="00801CAF"/>
    <w:rsid w:val="00817203"/>
    <w:rsid w:val="008344C6"/>
    <w:rsid w:val="008446AA"/>
    <w:rsid w:val="008C37D7"/>
    <w:rsid w:val="009214F4"/>
    <w:rsid w:val="00943FD8"/>
    <w:rsid w:val="009601D3"/>
    <w:rsid w:val="009906E0"/>
    <w:rsid w:val="009B04E4"/>
    <w:rsid w:val="00A3074D"/>
    <w:rsid w:val="00A35B2E"/>
    <w:rsid w:val="00A5622B"/>
    <w:rsid w:val="00A623A8"/>
    <w:rsid w:val="00A653A2"/>
    <w:rsid w:val="00B15474"/>
    <w:rsid w:val="00B31151"/>
    <w:rsid w:val="00B333B3"/>
    <w:rsid w:val="00B54EF0"/>
    <w:rsid w:val="00B86517"/>
    <w:rsid w:val="00BA0DE1"/>
    <w:rsid w:val="00BF6C36"/>
    <w:rsid w:val="00C21667"/>
    <w:rsid w:val="00C4234D"/>
    <w:rsid w:val="00C662ED"/>
    <w:rsid w:val="00C74E89"/>
    <w:rsid w:val="00C83AB6"/>
    <w:rsid w:val="00C971A2"/>
    <w:rsid w:val="00D2324B"/>
    <w:rsid w:val="00D3280F"/>
    <w:rsid w:val="00DA40F6"/>
    <w:rsid w:val="00DA481F"/>
    <w:rsid w:val="00DE3525"/>
    <w:rsid w:val="00DE535C"/>
    <w:rsid w:val="00E10368"/>
    <w:rsid w:val="00E32F60"/>
    <w:rsid w:val="00ED46CB"/>
    <w:rsid w:val="00EF05C6"/>
    <w:rsid w:val="00EF0DA2"/>
    <w:rsid w:val="00EF5EAF"/>
    <w:rsid w:val="00F11129"/>
    <w:rsid w:val="00F22B84"/>
    <w:rsid w:val="00F252A4"/>
    <w:rsid w:val="00F3201E"/>
    <w:rsid w:val="00F3441F"/>
    <w:rsid w:val="00F554DC"/>
    <w:rsid w:val="00F55C99"/>
    <w:rsid w:val="00F8558D"/>
    <w:rsid w:val="00FD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3D13"/>
  <w15:docId w15:val="{B3442BF1-D552-411A-A0BA-21900414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lang w:val="it-IT"/>
    </w:rPr>
  </w:style>
  <w:style w:type="paragraph" w:customStyle="1" w:styleId="BodyB">
    <w:name w:val="Body B"/>
    <w:pPr>
      <w:spacing w:after="160" w:line="259" w:lineRule="auto"/>
    </w:pPr>
    <w:rPr>
      <w:rFonts w:ascii="Calibri" w:hAnsi="Calibri" w:cs="Arial Unicode MS"/>
      <w:color w:val="000000"/>
      <w:sz w:val="22"/>
      <w:szCs w:val="22"/>
      <w:u w:color="000000"/>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numbering" w:customStyle="1" w:styleId="Numbered">
    <w:name w:val="Numbered"/>
    <w:pPr>
      <w:numPr>
        <w:numId w:val="1"/>
      </w:numPr>
    </w:pPr>
  </w:style>
  <w:style w:type="paragraph" w:styleId="Revision">
    <w:name w:val="Revision"/>
    <w:hidden/>
    <w:uiPriority w:val="99"/>
    <w:semiHidden/>
    <w:rsid w:val="00B54E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B54EF0"/>
    <w:rPr>
      <w:sz w:val="16"/>
      <w:szCs w:val="16"/>
    </w:rPr>
  </w:style>
  <w:style w:type="paragraph" w:styleId="CommentText">
    <w:name w:val="annotation text"/>
    <w:basedOn w:val="Normal"/>
    <w:link w:val="CommentTextChar"/>
    <w:uiPriority w:val="99"/>
    <w:unhideWhenUsed/>
    <w:rsid w:val="00B54EF0"/>
    <w:rPr>
      <w:sz w:val="20"/>
      <w:szCs w:val="20"/>
    </w:rPr>
  </w:style>
  <w:style w:type="character" w:customStyle="1" w:styleId="CommentTextChar">
    <w:name w:val="Comment Text Char"/>
    <w:basedOn w:val="DefaultParagraphFont"/>
    <w:link w:val="CommentText"/>
    <w:uiPriority w:val="99"/>
    <w:rsid w:val="00B54EF0"/>
  </w:style>
  <w:style w:type="paragraph" w:styleId="CommentSubject">
    <w:name w:val="annotation subject"/>
    <w:basedOn w:val="CommentText"/>
    <w:next w:val="CommentText"/>
    <w:link w:val="CommentSubjectChar"/>
    <w:uiPriority w:val="99"/>
    <w:semiHidden/>
    <w:unhideWhenUsed/>
    <w:rsid w:val="00B54EF0"/>
    <w:rPr>
      <w:b/>
      <w:bCs/>
    </w:rPr>
  </w:style>
  <w:style w:type="character" w:customStyle="1" w:styleId="CommentSubjectChar">
    <w:name w:val="Comment Subject Char"/>
    <w:basedOn w:val="CommentTextChar"/>
    <w:link w:val="CommentSubject"/>
    <w:uiPriority w:val="99"/>
    <w:semiHidden/>
    <w:rsid w:val="00B54EF0"/>
    <w:rPr>
      <w:b/>
      <w:bCs/>
    </w:rPr>
  </w:style>
  <w:style w:type="character" w:customStyle="1" w:styleId="cf01">
    <w:name w:val="cf01"/>
    <w:basedOn w:val="DefaultParagraphFont"/>
    <w:rsid w:val="00690BBC"/>
    <w:rPr>
      <w:rFonts w:ascii="Segoe UI" w:hAnsi="Segoe UI" w:cs="Segoe UI" w:hint="default"/>
      <w:sz w:val="18"/>
      <w:szCs w:val="18"/>
    </w:rPr>
  </w:style>
  <w:style w:type="paragraph" w:customStyle="1" w:styleId="pf0">
    <w:name w:val="pf0"/>
    <w:basedOn w:val="Normal"/>
    <w:rsid w:val="009214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semiHidden/>
    <w:unhideWhenUsed/>
    <w:rsid w:val="004E5768"/>
    <w:pPr>
      <w:tabs>
        <w:tab w:val="center" w:pos="4680"/>
        <w:tab w:val="right" w:pos="9360"/>
      </w:tabs>
    </w:pPr>
  </w:style>
  <w:style w:type="character" w:customStyle="1" w:styleId="HeaderChar">
    <w:name w:val="Header Char"/>
    <w:basedOn w:val="DefaultParagraphFont"/>
    <w:link w:val="Header"/>
    <w:uiPriority w:val="99"/>
    <w:semiHidden/>
    <w:rsid w:val="004E5768"/>
    <w:rPr>
      <w:sz w:val="24"/>
      <w:szCs w:val="24"/>
    </w:rPr>
  </w:style>
  <w:style w:type="paragraph" w:styleId="Footer">
    <w:name w:val="footer"/>
    <w:basedOn w:val="Normal"/>
    <w:link w:val="FooterChar"/>
    <w:uiPriority w:val="99"/>
    <w:semiHidden/>
    <w:unhideWhenUsed/>
    <w:rsid w:val="004E5768"/>
    <w:pPr>
      <w:tabs>
        <w:tab w:val="center" w:pos="4680"/>
        <w:tab w:val="right" w:pos="9360"/>
      </w:tabs>
    </w:pPr>
  </w:style>
  <w:style w:type="character" w:customStyle="1" w:styleId="FooterChar">
    <w:name w:val="Footer Char"/>
    <w:basedOn w:val="DefaultParagraphFont"/>
    <w:link w:val="Footer"/>
    <w:uiPriority w:val="99"/>
    <w:semiHidden/>
    <w:rsid w:val="004E5768"/>
    <w:rPr>
      <w:sz w:val="24"/>
      <w:szCs w:val="24"/>
    </w:rPr>
  </w:style>
  <w:style w:type="character" w:styleId="Mention">
    <w:name w:val="Mention"/>
    <w:basedOn w:val="DefaultParagraphFont"/>
    <w:uiPriority w:val="99"/>
    <w:unhideWhenUsed/>
    <w:rsid w:val="00C83AB6"/>
    <w:rPr>
      <w:color w:val="2B579A"/>
      <w:shd w:val="clear" w:color="auto" w:fill="E1DFDD"/>
    </w:rPr>
  </w:style>
  <w:style w:type="character" w:customStyle="1" w:styleId="normaltextrun">
    <w:name w:val="normaltextrun"/>
    <w:basedOn w:val="DefaultParagraphFont"/>
    <w:rsid w:val="00F2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ectronics.sony.com/more/mocopi/all-mocopi/p/qmss1-uscx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sugarman@son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Links>
    <vt:vector size="30" baseType="variant">
      <vt:variant>
        <vt:i4>4522004</vt:i4>
      </vt:variant>
      <vt:variant>
        <vt:i4>3</vt:i4>
      </vt:variant>
      <vt:variant>
        <vt:i4>0</vt:i4>
      </vt:variant>
      <vt:variant>
        <vt:i4>5</vt:i4>
      </vt:variant>
      <vt:variant>
        <vt:lpwstr>https://electronics.sony.com/more/mocopi/all-mocopi/p/qmss1-uscxp</vt:lpwstr>
      </vt:variant>
      <vt:variant>
        <vt:lpwstr/>
      </vt:variant>
      <vt:variant>
        <vt:i4>983143</vt:i4>
      </vt:variant>
      <vt:variant>
        <vt:i4>0</vt:i4>
      </vt:variant>
      <vt:variant>
        <vt:i4>0</vt:i4>
      </vt:variant>
      <vt:variant>
        <vt:i4>5</vt:i4>
      </vt:variant>
      <vt:variant>
        <vt:lpwstr>mailto:jennifer.sugarman@sony.com</vt:lpwstr>
      </vt:variant>
      <vt:variant>
        <vt:lpwstr/>
      </vt:variant>
      <vt:variant>
        <vt:i4>983143</vt:i4>
      </vt:variant>
      <vt:variant>
        <vt:i4>6</vt:i4>
      </vt:variant>
      <vt:variant>
        <vt:i4>0</vt:i4>
      </vt:variant>
      <vt:variant>
        <vt:i4>5</vt:i4>
      </vt:variant>
      <vt:variant>
        <vt:lpwstr>mailto:Jennifer.Sugarman@sony.com</vt:lpwstr>
      </vt:variant>
      <vt:variant>
        <vt:lpwstr/>
      </vt:variant>
      <vt:variant>
        <vt:i4>983143</vt:i4>
      </vt:variant>
      <vt:variant>
        <vt:i4>3</vt:i4>
      </vt:variant>
      <vt:variant>
        <vt:i4>0</vt:i4>
      </vt:variant>
      <vt:variant>
        <vt:i4>5</vt:i4>
      </vt:variant>
      <vt:variant>
        <vt:lpwstr>mailto:Jennifer.Sugarman@sony.com</vt:lpwstr>
      </vt:variant>
      <vt:variant>
        <vt:lpwstr/>
      </vt:variant>
      <vt:variant>
        <vt:i4>983143</vt:i4>
      </vt:variant>
      <vt:variant>
        <vt:i4>0</vt:i4>
      </vt:variant>
      <vt:variant>
        <vt:i4>0</vt:i4>
      </vt:variant>
      <vt:variant>
        <vt:i4>5</vt:i4>
      </vt:variant>
      <vt:variant>
        <vt:lpwstr>mailto:Jennifer.Sugarman@sony.com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Sugarman, Jennifer</dc:creator>
  <cp:keywords/>
  <cp:lastModifiedBy>Shaw, Cassie</cp:lastModifiedBy>
  <cp:revision>4</cp:revision>
  <dcterms:created xsi:type="dcterms:W3CDTF">2024-12-20T00:52:00Z</dcterms:created>
  <dcterms:modified xsi:type="dcterms:W3CDTF">2024-12-20T20:17:00Z</dcterms:modified>
</cp:coreProperties>
</file>